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47" w:val="left" w:leader="none"/>
          <w:tab w:pos="7648" w:val="left" w:leader="none"/>
        </w:tabs>
        <w:spacing w:line="240" w:lineRule="auto"/>
        <w:ind w:left="38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7.3pt;height:99.15pt;mso-position-horizontal-relative:char;mso-position-vertical-relative:line" coordorigin="0,0" coordsize="1546,1983">
            <v:shape style="position:absolute;left:0;top:0;width:1546;height:198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9;top:355;width:69;height:26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145.7pt;height:66.650pt;mso-position-horizontal-relative:char;mso-position-vertical-relative:line" coordorigin="0,0" coordsize="2914,1333">
            <v:shape style="position:absolute;left:0;top:1;width:2914;height:1172" type="#_x0000_t75" stroked="false">
              <v:imagedata r:id="rId6" o:title=""/>
            </v:shape>
            <v:shape style="position:absolute;left:0;top:0;width:2914;height:1333" type="#_x0000_t202" filled="false" stroked="false">
              <v:textbox inset="0,0,0,0">
                <w:txbxContent>
                  <w:p>
                    <w:pPr>
                      <w:spacing w:before="7"/>
                      <w:ind w:left="143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RCSI Bahrain </w:t>
                    </w:r>
                  </w:p>
                  <w:p>
                    <w:pPr>
                      <w:spacing w:line="254" w:lineRule="auto" w:before="13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Royal College of Surgeons in Ireland Medical University of Bahrain </w:t>
                    </w:r>
                  </w:p>
                  <w:p>
                    <w:pPr>
                      <w:spacing w:line="204" w:lineRule="exact" w:before="0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P.O. Box 15503, Adliya,  </w:t>
                    </w:r>
                  </w:p>
                  <w:p>
                    <w:pPr>
                      <w:spacing w:line="181" w:lineRule="exact" w:before="13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Kingdom of Bahrain  </w:t>
                    </w:r>
                  </w:p>
                  <w:p>
                    <w:pPr>
                      <w:spacing w:line="266" w:lineRule="exact" w:before="0"/>
                      <w:ind w:left="97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position w:val="36"/>
          <w:sz w:val="20"/>
        </w:rPr>
        <w:pict>
          <v:group style="width:166.8pt;height:54.1pt;mso-position-horizontal-relative:char;mso-position-vertical-relative:line" coordorigin="0,0" coordsize="3336,1082">
            <v:shape style="position:absolute;left:0;top:1;width:3336;height:1080" type="#_x0000_t75" stroked="false">
              <v:imagedata r:id="rId7" o:title=""/>
            </v:shape>
            <v:shape style="position:absolute;left:0;top:0;width:3336;height:1082" type="#_x0000_t202" filled="false" stroked="false">
              <v:textbox inset="0,0,0,0">
                <w:txbxContent>
                  <w:p>
                    <w:pPr>
                      <w:spacing w:before="7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Tel. </w:t>
                    </w:r>
                    <w:r>
                      <w:rPr>
                        <w:w w:val="105"/>
                        <w:sz w:val="17"/>
                      </w:rPr>
                      <w:t>+973 16660111 </w:t>
                    </w:r>
                  </w:p>
                  <w:p>
                    <w:pPr>
                      <w:spacing w:line="254" w:lineRule="auto" w:before="13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Email </w:t>
                    </w:r>
                    <w:hyperlink r:id="rId8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medicinebahrain@rcsi-mub.com</w:t>
                      </w:r>
                    </w:hyperlink>
                    <w:r>
                      <w:rPr>
                        <w:w w:val="105"/>
                        <w:sz w:val="17"/>
                      </w:rPr>
                      <w:t> </w:t>
                    </w:r>
                    <w:hyperlink r:id="rId9">
                      <w:r>
                        <w:rPr>
                          <w:w w:val="105"/>
                          <w:sz w:val="17"/>
                        </w:rPr>
                        <w:t>www.rcsibahrain.edu.bh</w:t>
                      </w:r>
                    </w:hyperlink>
                    <w:r>
                      <w:rPr>
                        <w:w w:val="105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36"/>
          <w:sz w:val="20"/>
        </w:rPr>
      </w:r>
    </w:p>
    <w:p>
      <w:pPr>
        <w:pStyle w:val="Heading1"/>
        <w:spacing w:before="140"/>
        <w:ind w:left="4031" w:right="4423"/>
      </w:pPr>
      <w:r>
        <w:rPr>
          <w:color w:val="FF0000"/>
          <w:u w:val="single" w:color="FF0000"/>
        </w:rPr>
        <w:t>Academic Reference Form</w:t>
      </w:r>
      <w:r>
        <w:rPr>
          <w:color w:val="FF0000"/>
        </w:rPr>
        <w:t> </w:t>
      </w:r>
    </w:p>
    <w:p>
      <w:pPr>
        <w:spacing w:before="0"/>
        <w:ind w:left="0" w:right="392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 </w:t>
      </w:r>
    </w:p>
    <w:p>
      <w:pPr>
        <w:pStyle w:val="BodyText"/>
        <w:tabs>
          <w:tab w:pos="2085" w:val="left" w:leader="none"/>
        </w:tabs>
        <w:spacing w:line="254" w:lineRule="auto" w:before="4"/>
        <w:ind w:left="2085" w:right="1048" w:hanging="1440"/>
        <w:jc w:val="both"/>
      </w:pPr>
      <w:r>
        <w:rPr>
          <w:b/>
          <w:w w:val="105"/>
        </w:rPr>
        <w:t>Student:</w:t>
        <w:tab/>
      </w:r>
      <w:r>
        <w:rPr>
          <w:w w:val="105"/>
        </w:rPr>
        <w:t>Please have this Academic Reference Form completed by an Academic Referee i.e. Principal, Teacher, Guidance Counsellor, Tutor or the other Academic staff member in a position to provide an accurate academic reference for</w:t>
      </w:r>
      <w:r>
        <w:rPr>
          <w:spacing w:val="-4"/>
          <w:w w:val="105"/>
        </w:rPr>
        <w:t> </w:t>
      </w:r>
      <w:r>
        <w:rPr>
          <w:w w:val="105"/>
        </w:rPr>
        <w:t>you.  </w:t>
      </w:r>
    </w:p>
    <w:p>
      <w:pPr>
        <w:pStyle w:val="BodyText"/>
        <w:spacing w:line="229" w:lineRule="exact"/>
        <w:ind w:left="645"/>
      </w:pPr>
      <w:r>
        <w:rPr>
          <w:w w:val="103"/>
        </w:rPr>
        <w:t>  </w:t>
      </w:r>
    </w:p>
    <w:p>
      <w:pPr>
        <w:pStyle w:val="BodyText"/>
        <w:tabs>
          <w:tab w:pos="2085" w:val="left" w:leader="none"/>
        </w:tabs>
        <w:spacing w:line="252" w:lineRule="auto" w:before="13"/>
        <w:ind w:left="2085" w:right="1047" w:hanging="1440"/>
        <w:jc w:val="both"/>
        <w:rPr>
          <w:i/>
        </w:rPr>
      </w:pPr>
      <w:r>
        <w:rPr>
          <w:b/>
          <w:w w:val="105"/>
        </w:rPr>
        <w:t>Referee:</w:t>
        <w:tab/>
      </w:r>
      <w:r>
        <w:rPr>
          <w:w w:val="105"/>
        </w:rPr>
        <w:t>The student named below has made an application to the Royal College of Surgeons – Medical University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Bahrain</w:t>
      </w:r>
      <w:r>
        <w:rPr>
          <w:spacing w:val="-10"/>
          <w:w w:val="105"/>
        </w:rPr>
        <w:t> </w:t>
      </w:r>
      <w:r>
        <w:rPr>
          <w:w w:val="105"/>
        </w:rPr>
        <w:t>(RCSI</w:t>
      </w:r>
      <w:r>
        <w:rPr>
          <w:spacing w:val="-10"/>
          <w:w w:val="105"/>
        </w:rPr>
        <w:t> </w:t>
      </w:r>
      <w:r>
        <w:rPr>
          <w:w w:val="105"/>
        </w:rPr>
        <w:t>Bahrain).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assist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Admissions</w:t>
      </w:r>
      <w:r>
        <w:rPr>
          <w:spacing w:val="-10"/>
          <w:w w:val="105"/>
        </w:rPr>
        <w:t> </w:t>
      </w:r>
      <w:r>
        <w:rPr>
          <w:w w:val="105"/>
        </w:rPr>
        <w:t>Committee</w:t>
      </w:r>
      <w:r>
        <w:rPr>
          <w:spacing w:val="-10"/>
          <w:w w:val="105"/>
        </w:rPr>
        <w:t> </w:t>
      </w:r>
      <w:r>
        <w:rPr>
          <w:w w:val="105"/>
        </w:rPr>
        <w:t>please</w:t>
      </w:r>
      <w:r>
        <w:rPr>
          <w:spacing w:val="-10"/>
          <w:w w:val="105"/>
        </w:rPr>
        <w:t> </w:t>
      </w:r>
      <w:r>
        <w:rPr>
          <w:w w:val="105"/>
        </w:rPr>
        <w:t>complete, stamp and return this form to either the student, in a sealed envelope marked “Confidential” to the</w:t>
      </w:r>
      <w:r>
        <w:rPr>
          <w:spacing w:val="-13"/>
          <w:w w:val="105"/>
        </w:rPr>
        <w:t> </w:t>
      </w:r>
      <w:r>
        <w:rPr>
          <w:w w:val="105"/>
        </w:rPr>
        <w:t>above</w:t>
      </w:r>
      <w:r>
        <w:rPr>
          <w:spacing w:val="-13"/>
          <w:w w:val="105"/>
        </w:rPr>
        <w:t> </w:t>
      </w:r>
      <w:r>
        <w:rPr>
          <w:w w:val="105"/>
        </w:rPr>
        <w:t>address</w:t>
      </w:r>
      <w:r>
        <w:rPr>
          <w:spacing w:val="-14"/>
          <w:w w:val="105"/>
        </w:rPr>
        <w:t> </w:t>
      </w:r>
      <w:r>
        <w:rPr>
          <w:i/>
          <w:w w:val="105"/>
        </w:rPr>
        <w:t>or</w:t>
      </w:r>
      <w:r>
        <w:rPr>
          <w:i/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email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hyperlink r:id="rId8">
        <w:r>
          <w:rPr>
            <w:color w:val="0000FF"/>
            <w:w w:val="105"/>
            <w:sz w:val="21"/>
            <w:u w:val="single" w:color="0000FF"/>
          </w:rPr>
          <w:t>medicinebahrain@rcsi-mub.com</w:t>
        </w:r>
      </w:hyperlink>
      <w:r>
        <w:rPr>
          <w:spacing w:val="-15"/>
          <w:w w:val="105"/>
          <w:sz w:val="21"/>
        </w:rPr>
        <w:t> </w:t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Should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prefer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submit your remarks in written format, please ensure that the Reference is printed on institutional letterhead.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reference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treated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strictest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confidence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released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 applicant. The Admissions Committee is grateful for your input and effort to assist us in making decisions.</w:t>
      </w:r>
      <w:r>
        <w:rPr>
          <w:i/>
          <w:w w:val="105"/>
        </w:rPr>
        <w:t> </w:t>
      </w:r>
    </w:p>
    <w:p>
      <w:pPr>
        <w:tabs>
          <w:tab w:pos="9908" w:val="left" w:leader="none"/>
        </w:tabs>
        <w:spacing w:line="288" w:lineRule="auto" w:before="3"/>
        <w:ind w:left="645" w:right="1144" w:firstLine="0"/>
        <w:jc w:val="left"/>
        <w:rPr>
          <w:sz w:val="19"/>
        </w:rPr>
      </w:pPr>
      <w:r>
        <w:rPr>
          <w:rFonts w:ascii="Times New Roman"/>
          <w:w w:val="103"/>
          <w:sz w:val="19"/>
          <w:u w:val="single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b/>
          <w:w w:val="103"/>
          <w:sz w:val="19"/>
        </w:rPr>
        <w:t> </w:t>
      </w:r>
      <w:r>
        <w:rPr>
          <w:b/>
          <w:color w:val="FF0000"/>
          <w:spacing w:val="0"/>
          <w:w w:val="103"/>
          <w:sz w:val="19"/>
        </w:rPr>
        <w:t>App</w:t>
      </w:r>
      <w:r>
        <w:rPr>
          <w:b/>
          <w:color w:val="FF0000"/>
          <w:w w:val="103"/>
          <w:sz w:val="19"/>
        </w:rPr>
        <w:t>li</w:t>
      </w:r>
      <w:r>
        <w:rPr>
          <w:b/>
          <w:color w:val="FF0000"/>
          <w:spacing w:val="0"/>
          <w:w w:val="103"/>
          <w:sz w:val="19"/>
        </w:rPr>
        <w:t>cant</w:t>
      </w:r>
      <w:r>
        <w:rPr>
          <w:b/>
          <w:color w:val="FF0000"/>
          <w:w w:val="103"/>
          <w:sz w:val="19"/>
        </w:rPr>
        <w:t> </w:t>
      </w:r>
      <w:r>
        <w:rPr>
          <w:b/>
          <w:color w:val="FF0000"/>
          <w:spacing w:val="1"/>
          <w:w w:val="103"/>
          <w:sz w:val="19"/>
        </w:rPr>
        <w:t>d</w:t>
      </w:r>
      <w:r>
        <w:rPr>
          <w:b/>
          <w:color w:val="FF0000"/>
          <w:spacing w:val="0"/>
          <w:w w:val="103"/>
          <w:sz w:val="19"/>
        </w:rPr>
        <w:t>eta</w:t>
      </w:r>
      <w:r>
        <w:rPr>
          <w:b/>
          <w:color w:val="FF0000"/>
          <w:w w:val="103"/>
          <w:sz w:val="19"/>
        </w:rPr>
        <w:t>il</w:t>
      </w:r>
      <w:r>
        <w:rPr>
          <w:b/>
          <w:color w:val="FF0000"/>
          <w:spacing w:val="0"/>
          <w:w w:val="103"/>
          <w:sz w:val="19"/>
        </w:rPr>
        <w:t>s</w:t>
      </w:r>
      <w:r>
        <w:rPr>
          <w:b/>
          <w:color w:val="FF0000"/>
          <w:w w:val="103"/>
          <w:sz w:val="19"/>
        </w:rPr>
        <w:t> </w:t>
      </w:r>
      <w:r>
        <w:rPr>
          <w:w w:val="99"/>
          <w:sz w:val="16"/>
        </w:rPr>
        <w:t>(To be co</w:t>
      </w:r>
      <w:r>
        <w:rPr>
          <w:spacing w:val="0"/>
          <w:w w:val="99"/>
          <w:sz w:val="16"/>
        </w:rPr>
        <w:t>m</w:t>
      </w:r>
      <w:r>
        <w:rPr>
          <w:w w:val="99"/>
          <w:sz w:val="16"/>
        </w:rPr>
        <w:t>pleted by the </w:t>
      </w:r>
      <w:r>
        <w:rPr>
          <w:spacing w:val="0"/>
          <w:w w:val="99"/>
          <w:sz w:val="16"/>
        </w:rPr>
        <w:t>A</w:t>
      </w:r>
      <w:r>
        <w:rPr>
          <w:w w:val="99"/>
          <w:sz w:val="16"/>
        </w:rPr>
        <w:t>pplicant)</w:t>
      </w:r>
      <w:r>
        <w:rPr>
          <w:w w:val="103"/>
          <w:sz w:val="19"/>
        </w:rPr>
        <w:t> </w:t>
      </w:r>
    </w:p>
    <w:p>
      <w:pPr>
        <w:spacing w:line="490" w:lineRule="exact" w:before="1"/>
        <w:ind w:left="645" w:right="1222" w:firstLine="0"/>
        <w:jc w:val="left"/>
        <w:rPr>
          <w:sz w:val="19"/>
        </w:rPr>
      </w:pPr>
      <w:r>
        <w:rPr>
          <w:sz w:val="19"/>
        </w:rPr>
        <w:t>Name:  </w:t>
      </w:r>
      <w:r>
        <w:rPr>
          <w:sz w:val="16"/>
        </w:rPr>
        <w:t>(*As   per   passport</w:t>
      </w:r>
      <w:r>
        <w:rPr>
          <w:sz w:val="19"/>
        </w:rPr>
        <w:t>)   ……………………………………………………………………………………………………………………………………………. ID Number: </w:t>
      </w:r>
      <w:r>
        <w:rPr>
          <w:sz w:val="16"/>
        </w:rPr>
        <w:t>(*Issued during your online</w:t>
      </w:r>
      <w:r>
        <w:rPr>
          <w:spacing w:val="30"/>
          <w:sz w:val="16"/>
        </w:rPr>
        <w:t> </w:t>
      </w:r>
      <w:r>
        <w:rPr>
          <w:sz w:val="16"/>
        </w:rPr>
        <w:t>application) </w:t>
      </w:r>
      <w:r>
        <w:rPr>
          <w:sz w:val="19"/>
        </w:rPr>
        <w:t>………………………………………………………………………….................. </w:t>
      </w:r>
    </w:p>
    <w:p>
      <w:pPr>
        <w:tabs>
          <w:tab w:pos="9909" w:val="left" w:leader="none"/>
        </w:tabs>
        <w:spacing w:line="254" w:lineRule="auto" w:before="85"/>
        <w:ind w:left="645" w:right="1144" w:firstLine="0"/>
        <w:jc w:val="left"/>
        <w:rPr>
          <w:b/>
          <w:sz w:val="19"/>
        </w:rPr>
      </w:pPr>
      <w:r>
        <w:rPr>
          <w:rFonts w:ascii="Times New Roman"/>
          <w:w w:val="103"/>
          <w:sz w:val="19"/>
          <w:u w:val="single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b/>
          <w:w w:val="103"/>
          <w:sz w:val="19"/>
        </w:rPr>
        <w:t> </w:t>
      </w:r>
      <w:r>
        <w:rPr>
          <w:b/>
          <w:color w:val="FF0000"/>
          <w:w w:val="103"/>
          <w:sz w:val="19"/>
        </w:rPr>
        <w:t>I</w:t>
      </w:r>
      <w:r>
        <w:rPr>
          <w:b/>
          <w:color w:val="FF0000"/>
          <w:spacing w:val="0"/>
          <w:w w:val="103"/>
          <w:sz w:val="19"/>
        </w:rPr>
        <w:t>nfor</w:t>
      </w:r>
      <w:r>
        <w:rPr>
          <w:b/>
          <w:color w:val="FF0000"/>
          <w:spacing w:val="1"/>
          <w:w w:val="103"/>
          <w:sz w:val="19"/>
        </w:rPr>
        <w:t>m</w:t>
      </w:r>
      <w:r>
        <w:rPr>
          <w:b/>
          <w:color w:val="FF0000"/>
          <w:spacing w:val="0"/>
          <w:w w:val="103"/>
          <w:sz w:val="19"/>
        </w:rPr>
        <w:t>at</w:t>
      </w:r>
      <w:r>
        <w:rPr>
          <w:b/>
          <w:color w:val="FF0000"/>
          <w:w w:val="103"/>
          <w:sz w:val="19"/>
        </w:rPr>
        <w:t>i</w:t>
      </w:r>
      <w:r>
        <w:rPr>
          <w:b/>
          <w:color w:val="FF0000"/>
          <w:spacing w:val="0"/>
          <w:w w:val="103"/>
          <w:sz w:val="19"/>
        </w:rPr>
        <w:t>on</w:t>
      </w:r>
      <w:r>
        <w:rPr>
          <w:b/>
          <w:color w:val="FF0000"/>
          <w:w w:val="103"/>
          <w:sz w:val="19"/>
        </w:rPr>
        <w:t> </w:t>
      </w:r>
      <w:r>
        <w:rPr>
          <w:b/>
          <w:color w:val="FF0000"/>
          <w:spacing w:val="0"/>
          <w:w w:val="103"/>
          <w:sz w:val="19"/>
        </w:rPr>
        <w:t>concern</w:t>
      </w:r>
      <w:r>
        <w:rPr>
          <w:b/>
          <w:color w:val="FF0000"/>
          <w:w w:val="103"/>
          <w:sz w:val="19"/>
        </w:rPr>
        <w:t>i</w:t>
      </w:r>
      <w:r>
        <w:rPr>
          <w:b/>
          <w:color w:val="FF0000"/>
          <w:spacing w:val="0"/>
          <w:w w:val="103"/>
          <w:sz w:val="19"/>
        </w:rPr>
        <w:t>ng</w:t>
      </w:r>
      <w:r>
        <w:rPr>
          <w:b/>
          <w:color w:val="FF0000"/>
          <w:w w:val="103"/>
          <w:sz w:val="19"/>
        </w:rPr>
        <w:t> t</w:t>
      </w:r>
      <w:r>
        <w:rPr>
          <w:b/>
          <w:color w:val="FF0000"/>
          <w:spacing w:val="0"/>
          <w:w w:val="103"/>
          <w:sz w:val="19"/>
        </w:rPr>
        <w:t>he</w:t>
      </w:r>
      <w:r>
        <w:rPr>
          <w:b/>
          <w:color w:val="FF0000"/>
          <w:w w:val="103"/>
          <w:sz w:val="19"/>
        </w:rPr>
        <w:t> </w:t>
      </w:r>
      <w:r>
        <w:rPr>
          <w:b/>
          <w:color w:val="FF0000"/>
          <w:spacing w:val="1"/>
          <w:w w:val="103"/>
          <w:sz w:val="19"/>
        </w:rPr>
        <w:t>a</w:t>
      </w:r>
      <w:r>
        <w:rPr>
          <w:b/>
          <w:color w:val="FF0000"/>
          <w:spacing w:val="0"/>
          <w:w w:val="103"/>
          <w:sz w:val="19"/>
        </w:rPr>
        <w:t>pp</w:t>
      </w:r>
      <w:r>
        <w:rPr>
          <w:b/>
          <w:color w:val="FF0000"/>
          <w:w w:val="103"/>
          <w:sz w:val="19"/>
        </w:rPr>
        <w:t>li</w:t>
      </w:r>
      <w:r>
        <w:rPr>
          <w:b/>
          <w:color w:val="FF0000"/>
          <w:spacing w:val="0"/>
          <w:w w:val="103"/>
          <w:sz w:val="19"/>
        </w:rPr>
        <w:t>cant</w:t>
      </w:r>
      <w:r>
        <w:rPr>
          <w:b/>
          <w:color w:val="FF0000"/>
          <w:w w:val="103"/>
          <w:sz w:val="19"/>
        </w:rPr>
        <w:t> </w:t>
      </w:r>
      <w:r>
        <w:rPr>
          <w:w w:val="99"/>
          <w:sz w:val="16"/>
        </w:rPr>
        <w:t>(To be co</w:t>
      </w:r>
      <w:r>
        <w:rPr>
          <w:spacing w:val="0"/>
          <w:w w:val="99"/>
          <w:sz w:val="16"/>
        </w:rPr>
        <w:t>m</w:t>
      </w:r>
      <w:r>
        <w:rPr>
          <w:w w:val="99"/>
          <w:sz w:val="16"/>
        </w:rPr>
        <w:t>pleted by the Acade</w:t>
      </w:r>
      <w:r>
        <w:rPr>
          <w:spacing w:val="0"/>
          <w:w w:val="99"/>
          <w:sz w:val="16"/>
        </w:rPr>
        <w:t>m</w:t>
      </w:r>
      <w:r>
        <w:rPr>
          <w:w w:val="99"/>
          <w:sz w:val="16"/>
        </w:rPr>
        <w:t>ic Referee</w:t>
      </w:r>
      <w:r>
        <w:rPr>
          <w:spacing w:val="0"/>
          <w:w w:val="99"/>
          <w:sz w:val="16"/>
        </w:rPr>
        <w:t>)</w:t>
      </w:r>
      <w:r>
        <w:rPr>
          <w:b/>
          <w:color w:val="FF0000"/>
          <w:w w:val="103"/>
          <w:sz w:val="19"/>
        </w:rPr>
        <w:t>  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381" w:lineRule="auto"/>
        <w:ind w:left="645" w:right="1049"/>
      </w:pPr>
      <w:r>
        <w:rPr>
          <w:w w:val="105"/>
        </w:rPr>
        <w:t>How long have you known the applicant? ………………………………………………………………………………………………………………… Please comment on the following points: </w:t>
      </w:r>
    </w:p>
    <w:p>
      <w:pPr>
        <w:pStyle w:val="BodyText"/>
        <w:tabs>
          <w:tab w:pos="1005" w:val="left" w:leader="none"/>
        </w:tabs>
        <w:spacing w:line="224" w:lineRule="exact"/>
        <w:ind w:left="645"/>
      </w:pPr>
      <w:r>
        <w:rPr>
          <w:w w:val="105"/>
        </w:rPr>
        <w:t>1.</w:t>
        <w:tab/>
        <w:t>Character and personality:</w:t>
      </w:r>
      <w:r>
        <w:rPr>
          <w:spacing w:val="-5"/>
          <w:w w:val="105"/>
        </w:rPr>
        <w:t> </w:t>
      </w:r>
      <w:r>
        <w:rPr>
          <w:w w:val="105"/>
        </w:rPr>
        <w:t>………………………………………………………………………………………………………………………………… 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005" w:val="left" w:leader="none"/>
        </w:tabs>
        <w:spacing w:line="506" w:lineRule="auto"/>
        <w:ind w:left="645" w:right="104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2.</w:t>
        <w:tab/>
        <w:t>Academic qualities and promise:</w:t>
      </w:r>
      <w:r>
        <w:rPr>
          <w:spacing w:val="-12"/>
          <w:w w:val="105"/>
        </w:rPr>
        <w:t> </w:t>
      </w:r>
      <w:r>
        <w:rPr>
          <w:w w:val="105"/>
        </w:rPr>
        <w:t>……………………………………………………………………………………………………………………….. </w:t>
      </w:r>
    </w:p>
    <w:p>
      <w:pPr>
        <w:pStyle w:val="BodyText"/>
        <w:spacing w:before="1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005" w:val="left" w:leader="none"/>
        </w:tabs>
        <w:ind w:left="645"/>
      </w:pPr>
      <w:r>
        <w:rPr>
          <w:w w:val="105"/>
        </w:rPr>
        <w:t>3.</w:t>
        <w:tab/>
        <w:t>Circumstances, special information or other factors pertinent to the overall evaluation of the applicant:</w:t>
      </w:r>
      <w:r>
        <w:rPr>
          <w:spacing w:val="-21"/>
          <w:w w:val="105"/>
        </w:rPr>
        <w:t> </w:t>
      </w:r>
      <w:r>
        <w:rPr>
          <w:w w:val="105"/>
        </w:rPr>
        <w:t>………… 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45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3"/>
          <w:u w:val="none"/>
        </w:rPr>
        <w:t> </w:t>
      </w:r>
    </w:p>
    <w:p>
      <w:pPr>
        <w:spacing w:before="32"/>
        <w:ind w:left="645" w:right="0" w:firstLine="0"/>
        <w:jc w:val="left"/>
        <w:rPr>
          <w:sz w:val="21"/>
        </w:rPr>
      </w:pPr>
      <w:r>
        <w:rPr>
          <w:w w:val="102"/>
          <w:sz w:val="21"/>
        </w:rPr>
        <w:t> </w:t>
      </w:r>
    </w:p>
    <w:p>
      <w:pPr>
        <w:spacing w:before="13"/>
        <w:ind w:left="10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EDUCATIONAL EXCELLENCE IN MEDICINE NURSING &amp; MIDWIFERY POSTGRADUATE STUDIES &amp; RESEARCH 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380" w:bottom="280" w:left="800" w:right="340"/>
        </w:sectPr>
      </w:pPr>
    </w:p>
    <w:p>
      <w:pPr>
        <w:pStyle w:val="Heading2"/>
        <w:spacing w:before="76"/>
        <w:rPr>
          <w:u w:val="none"/>
        </w:rPr>
      </w:pPr>
      <w:r>
        <w:rPr>
          <w:w w:val="105"/>
          <w:u w:val="none"/>
        </w:rPr>
        <w:t>How does the applicant rate in the areas listed below?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244"/>
        <w:gridCol w:w="1249"/>
        <w:gridCol w:w="1244"/>
        <w:gridCol w:w="1249"/>
      </w:tblGrid>
      <w:tr>
        <w:trPr>
          <w:trHeight w:val="297" w:hRule="atLeast"/>
        </w:trPr>
        <w:tc>
          <w:tcPr>
            <w:tcW w:w="2866" w:type="dxa"/>
          </w:tcPr>
          <w:p>
            <w:pPr>
              <w:pStyle w:val="TableParagraph"/>
              <w:spacing w:before="3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Personal Qualities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35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opinion</w:t>
            </w:r>
          </w:p>
        </w:tc>
        <w:tc>
          <w:tcPr>
            <w:tcW w:w="1249" w:type="dxa"/>
          </w:tcPr>
          <w:p>
            <w:pPr>
              <w:pStyle w:val="TableParagraph"/>
              <w:spacing w:before="35"/>
              <w:ind w:left="407" w:right="4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Poor</w:t>
            </w:r>
          </w:p>
        </w:tc>
        <w:tc>
          <w:tcPr>
            <w:tcW w:w="1244" w:type="dxa"/>
          </w:tcPr>
          <w:p>
            <w:pPr>
              <w:pStyle w:val="TableParagraph"/>
              <w:spacing w:before="35"/>
              <w:ind w:left="3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Good</w:t>
            </w:r>
          </w:p>
        </w:tc>
        <w:tc>
          <w:tcPr>
            <w:tcW w:w="1249" w:type="dxa"/>
          </w:tcPr>
          <w:p>
            <w:pPr>
              <w:pStyle w:val="TableParagraph"/>
              <w:spacing w:before="35"/>
              <w:ind w:left="2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Excellent</w:t>
            </w: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Self Confidence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Emotional stability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Ability to communicate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866" w:type="dxa"/>
          </w:tcPr>
          <w:p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General appearance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Reliability, responsibility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Social maturity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Motivation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Social work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Team work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Leadership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244"/>
        <w:gridCol w:w="1249"/>
        <w:gridCol w:w="1244"/>
        <w:gridCol w:w="1249"/>
      </w:tblGrid>
      <w:tr>
        <w:trPr>
          <w:trHeight w:val="292" w:hRule="atLeast"/>
        </w:trPr>
        <w:tc>
          <w:tcPr>
            <w:tcW w:w="2866" w:type="dxa"/>
          </w:tcPr>
          <w:p>
            <w:pPr>
              <w:pStyle w:val="TableParagraph"/>
              <w:spacing w:before="30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Scholastic Qualities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30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opinion</w:t>
            </w:r>
          </w:p>
        </w:tc>
        <w:tc>
          <w:tcPr>
            <w:tcW w:w="1249" w:type="dxa"/>
          </w:tcPr>
          <w:p>
            <w:pPr>
              <w:pStyle w:val="TableParagraph"/>
              <w:spacing w:before="30"/>
              <w:ind w:left="407" w:right="4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Poor</w:t>
            </w:r>
          </w:p>
        </w:tc>
        <w:tc>
          <w:tcPr>
            <w:tcW w:w="1244" w:type="dxa"/>
          </w:tcPr>
          <w:p>
            <w:pPr>
              <w:pStyle w:val="TableParagraph"/>
              <w:spacing w:before="30"/>
              <w:ind w:left="3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Good</w:t>
            </w:r>
          </w:p>
        </w:tc>
        <w:tc>
          <w:tcPr>
            <w:tcW w:w="1249" w:type="dxa"/>
          </w:tcPr>
          <w:p>
            <w:pPr>
              <w:pStyle w:val="TableParagraph"/>
              <w:spacing w:before="30"/>
              <w:ind w:left="2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Excellent</w:t>
            </w:r>
          </w:p>
        </w:tc>
      </w:tr>
      <w:tr>
        <w:trPr>
          <w:trHeight w:val="273" w:hRule="atLeast"/>
        </w:trPr>
        <w:tc>
          <w:tcPr>
            <w:tcW w:w="2866" w:type="dxa"/>
          </w:tcPr>
          <w:p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Mental ability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Application to work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Oral expression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Written expression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66" w:type="dxa"/>
          </w:tcPr>
          <w:p>
            <w:pPr>
              <w:pStyle w:val="TableParagraph"/>
              <w:spacing w:line="228" w:lineRule="exact" w:before="2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Intellectual interest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645" w:right="0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  <w:u w:val="single" w:color="FF0000"/>
        </w:rPr>
        <w:t>VERY IMPORTANT</w:t>
      </w:r>
      <w:r>
        <w:rPr>
          <w:b/>
          <w:color w:val="FF0000"/>
          <w:w w:val="105"/>
          <w:sz w:val="19"/>
        </w:rPr>
        <w:t>: </w:t>
      </w:r>
      <w:r>
        <w:rPr>
          <w:b/>
          <w:w w:val="105"/>
          <w:sz w:val="19"/>
        </w:rPr>
        <w:t>Please give an indication of predicted grade(s) in forthcoming examinations?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1666"/>
        <w:gridCol w:w="2012"/>
        <w:gridCol w:w="2065"/>
      </w:tblGrid>
      <w:tr>
        <w:trPr>
          <w:trHeight w:val="244" w:hRule="atLeast"/>
        </w:trPr>
        <w:tc>
          <w:tcPr>
            <w:tcW w:w="2890" w:type="dxa"/>
          </w:tcPr>
          <w:p>
            <w:pPr>
              <w:pStyle w:val="TableParagraph"/>
              <w:spacing w:line="218" w:lineRule="exact"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 of Examination</w:t>
            </w:r>
          </w:p>
        </w:tc>
        <w:tc>
          <w:tcPr>
            <w:tcW w:w="1666" w:type="dxa"/>
          </w:tcPr>
          <w:p>
            <w:pPr>
              <w:pStyle w:val="TableParagraph"/>
              <w:spacing w:line="218" w:lineRule="exact" w:before="6"/>
              <w:ind w:left="596" w:right="59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Level</w:t>
            </w:r>
          </w:p>
        </w:tc>
        <w:tc>
          <w:tcPr>
            <w:tcW w:w="2012" w:type="dxa"/>
          </w:tcPr>
          <w:p>
            <w:pPr>
              <w:pStyle w:val="TableParagraph"/>
              <w:spacing w:line="218" w:lineRule="exact" w:before="6"/>
              <w:ind w:left="679" w:right="6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Subject</w:t>
            </w:r>
          </w:p>
        </w:tc>
        <w:tc>
          <w:tcPr>
            <w:tcW w:w="2065" w:type="dxa"/>
          </w:tcPr>
          <w:p>
            <w:pPr>
              <w:pStyle w:val="TableParagraph"/>
              <w:spacing w:line="218" w:lineRule="exact" w:before="6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Expected Grades</w:t>
            </w: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6"/>
        <w:ind w:left="1369" w:right="0" w:firstLine="0"/>
        <w:jc w:val="left"/>
        <w:rPr>
          <w:rFonts w:ascii="Calibri-BoldItalic"/>
          <w:b/>
          <w:i/>
          <w:sz w:val="19"/>
        </w:rPr>
      </w:pPr>
      <w:r>
        <w:rPr>
          <w:rFonts w:ascii="Calibri-BoldItalic"/>
          <w:b/>
          <w:i/>
          <w:w w:val="105"/>
          <w:sz w:val="19"/>
        </w:rPr>
        <w:t>* IB Diploma - Please include EE/TOK bonus points </w:t>
      </w:r>
    </w:p>
    <w:p>
      <w:pPr>
        <w:pStyle w:val="BodyText"/>
        <w:spacing w:before="1"/>
        <w:rPr>
          <w:rFonts w:ascii="Calibri-BoldItalic"/>
          <w:b/>
          <w:i/>
          <w:sz w:val="14"/>
        </w:rPr>
      </w:pPr>
      <w:r>
        <w:rPr/>
        <w:pict>
          <v:line style="position:absolute;mso-position-horizontal-relative:page;mso-position-vertical-relative:paragraph;z-index:1168;mso-wrap-distance-left:0;mso-wrap-distance-right:0" from="72.279999pt,11.010198pt" to="535.4325pt,11.010198pt" stroked="true" strokeweight=".893595pt" strokecolor="#000000">
            <v:stroke dashstyle="solid"/>
            <w10:wrap type="topAndBottom"/>
          </v:line>
        </w:pict>
      </w:r>
    </w:p>
    <w:p>
      <w:pPr>
        <w:spacing w:before="38"/>
        <w:ind w:left="645" w:right="0" w:firstLine="0"/>
        <w:jc w:val="left"/>
        <w:rPr>
          <w:sz w:val="16"/>
        </w:rPr>
      </w:pPr>
      <w:r>
        <w:rPr>
          <w:b/>
          <w:color w:val="FF0000"/>
          <w:sz w:val="19"/>
        </w:rPr>
        <w:t>Referee Details </w:t>
      </w:r>
      <w:r>
        <w:rPr>
          <w:sz w:val="16"/>
        </w:rPr>
        <w:t>(To be completed by the Referee):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tabs>
          <w:tab w:pos="4965" w:val="left" w:leader="none"/>
        </w:tabs>
        <w:ind w:left="645"/>
      </w:pPr>
      <w:r>
        <w:rPr>
          <w:w w:val="105"/>
        </w:rPr>
        <w:t>Name: ………………………………………………………………….</w:t>
        <w:tab/>
        <w:t>Position: 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645"/>
      </w:pPr>
      <w:r>
        <w:rPr>
          <w:w w:val="105"/>
        </w:rPr>
        <w:t>Name of School / College / University: …………………………………………………………………………..............................................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left="645"/>
      </w:pPr>
      <w:r>
        <w:rPr/>
        <w:pict>
          <v:shape style="position:absolute;margin-left:367.720001pt;margin-top:29.975412pt;width:169.7pt;height:73.7pt;mso-position-horizontal-relative:page;mso-position-vertical-relative:paragraph;z-index:119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54" w:lineRule="auto" w:before="198"/>
                    <w:ind w:left="1142" w:right="1120" w:hanging="23"/>
                  </w:pPr>
                  <w:r>
                    <w:rPr>
                      <w:color w:val="A6A6A6"/>
                      <w:w w:val="105"/>
                    </w:rPr>
                    <w:t>Official Stamp (Compulsory)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Address of above …………………………………………………………………………Email 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1"/>
        <w:ind w:left="645"/>
      </w:pPr>
      <w:r>
        <w:rPr>
          <w:w w:val="105"/>
        </w:rPr>
        <w:t>Signature: 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6"/>
        <w:ind w:left="645"/>
      </w:pPr>
      <w:r>
        <w:rPr>
          <w:w w:val="105"/>
        </w:rPr>
        <w:t>Date: ……………………………………………………………………</w:t>
      </w:r>
    </w:p>
    <w:p>
      <w:pPr>
        <w:spacing w:before="71"/>
        <w:ind w:left="10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EDUCATIONAL EXCELLENCE IN MEDICINE NURSING &amp; MIDWIFERY POSTGRADUATE STUDIES &amp; RESEARCH</w:t>
      </w:r>
    </w:p>
    <w:sectPr>
      <w:pgSz w:w="12240" w:h="15840"/>
      <w:pgMar w:top="660" w:bottom="280" w:left="8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Heading1" w:type="paragraph">
    <w:name w:val="Heading 1"/>
    <w:basedOn w:val="Normal"/>
    <w:uiPriority w:val="1"/>
    <w:qFormat/>
    <w:pPr>
      <w:ind w:right="392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645"/>
      <w:outlineLvl w:val="2"/>
    </w:pPr>
    <w:rPr>
      <w:rFonts w:ascii="Calibri" w:hAnsi="Calibri" w:eastAsia="Calibri" w:cs="Calibri"/>
      <w:b/>
      <w:bCs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edicinebahrain@rcsi-mub.com" TargetMode="External"/><Relationship Id="rId9" Type="http://schemas.openxmlformats.org/officeDocument/2006/relationships/hyperlink" Target="http://www.rcsibahrain.edu.bh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2019-11-03T05:39:24Z</dcterms:created>
  <dcterms:modified xsi:type="dcterms:W3CDTF">2019-11-03T05:39:24Z</dcterms:modified>
</cp:coreProperties>
</file>