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29" w:rsidRDefault="002D3729">
      <w:pPr>
        <w:rPr>
          <w:rFonts w:eastAsia="Times New Roman" w:cs="Calibri"/>
          <w:b/>
          <w:bCs/>
          <w:color w:val="000000"/>
          <w:sz w:val="32"/>
          <w:szCs w:val="32"/>
        </w:rPr>
      </w:pPr>
      <w:r>
        <w:rPr>
          <w:rFonts w:eastAsia="Times New Roman" w:cs="Calibri"/>
          <w:b/>
          <w:bCs/>
          <w:color w:val="000000"/>
          <w:sz w:val="32"/>
          <w:szCs w:val="32"/>
        </w:rPr>
        <w:t xml:space="preserve">              </w:t>
      </w:r>
    </w:p>
    <w:p w:rsidR="002D3729" w:rsidRDefault="0029487F" w:rsidP="002D3729">
      <w:pPr>
        <w:jc w:val="center"/>
        <w:rPr>
          <w:rFonts w:eastAsia="Times New Roman" w:cs="Calibri"/>
          <w:b/>
          <w:bCs/>
          <w:color w:val="000000"/>
          <w:sz w:val="24"/>
          <w:szCs w:val="32"/>
        </w:rPr>
      </w:pPr>
      <w:r>
        <w:rPr>
          <w:rFonts w:eastAsia="Times New Roman" w:cs="Calibri"/>
          <w:b/>
          <w:bCs/>
          <w:color w:val="000000"/>
          <w:sz w:val="24"/>
          <w:szCs w:val="32"/>
        </w:rPr>
        <w:t xml:space="preserve">                  </w:t>
      </w:r>
      <w:r w:rsidR="002D3729" w:rsidRPr="00436821">
        <w:rPr>
          <w:rFonts w:eastAsia="Times New Roman" w:cs="Calibri"/>
          <w:b/>
          <w:bCs/>
          <w:color w:val="000000"/>
          <w:sz w:val="24"/>
          <w:szCs w:val="32"/>
        </w:rPr>
        <w:t>RCSI P</w:t>
      </w:r>
      <w:r w:rsidR="002D3729" w:rsidRPr="002D3729">
        <w:rPr>
          <w:rFonts w:eastAsia="Times New Roman" w:cs="Calibri"/>
          <w:b/>
          <w:bCs/>
          <w:color w:val="000000"/>
          <w:sz w:val="24"/>
          <w:szCs w:val="32"/>
        </w:rPr>
        <w:t>rofessional Examinations -</w:t>
      </w:r>
      <w:r w:rsidRPr="0029487F">
        <w:t xml:space="preserve"> </w:t>
      </w:r>
      <w:hyperlink r:id="rId6" w:history="1">
        <w:r w:rsidRPr="00322B1A">
          <w:rPr>
            <w:rStyle w:val="Hyperlink"/>
            <w:rFonts w:eastAsia="Times New Roman" w:cs="Calibri"/>
            <w:b/>
            <w:bCs/>
            <w:sz w:val="24"/>
            <w:szCs w:val="32"/>
          </w:rPr>
          <w:t>Otolaryngology</w:t>
        </w:r>
      </w:hyperlink>
      <w:r w:rsidRPr="0029487F">
        <w:rPr>
          <w:rFonts w:eastAsia="Times New Roman" w:cs="Calibri"/>
          <w:b/>
          <w:bCs/>
          <w:color w:val="000000"/>
          <w:sz w:val="24"/>
          <w:szCs w:val="32"/>
        </w:rPr>
        <w:t xml:space="preserve"> </w:t>
      </w:r>
      <w:r w:rsidR="002D3729" w:rsidRPr="002D3729">
        <w:rPr>
          <w:rFonts w:eastAsia="Times New Roman" w:cs="Calibri"/>
          <w:b/>
          <w:bCs/>
          <w:color w:val="000000"/>
          <w:sz w:val="24"/>
          <w:szCs w:val="32"/>
        </w:rPr>
        <w:t xml:space="preserve">Examinations </w:t>
      </w:r>
      <w:r w:rsidR="002D3729" w:rsidRPr="00436821">
        <w:rPr>
          <w:rFonts w:eastAsia="Times New Roman" w:cs="Calibri"/>
          <w:b/>
          <w:bCs/>
          <w:color w:val="000000"/>
          <w:sz w:val="24"/>
          <w:szCs w:val="32"/>
        </w:rPr>
        <w:t xml:space="preserve">Calendar </w:t>
      </w:r>
      <w:r w:rsidR="002D3729" w:rsidRPr="002D3729">
        <w:rPr>
          <w:rFonts w:eastAsia="Times New Roman" w:cs="Calibri"/>
          <w:b/>
          <w:bCs/>
          <w:color w:val="000000"/>
          <w:sz w:val="24"/>
          <w:szCs w:val="32"/>
        </w:rPr>
        <w:t>2021</w:t>
      </w:r>
    </w:p>
    <w:p w:rsidR="002D3729" w:rsidRDefault="002D3729" w:rsidP="002D3729">
      <w:pPr>
        <w:jc w:val="center"/>
        <w:rPr>
          <w:rFonts w:eastAsia="Times New Roman" w:cs="Calibri"/>
          <w:b/>
          <w:bCs/>
          <w:color w:val="FF0000"/>
          <w:sz w:val="24"/>
          <w:szCs w:val="32"/>
        </w:rPr>
      </w:pPr>
    </w:p>
    <w:p w:rsidR="002D3729" w:rsidRPr="00FF42D8" w:rsidRDefault="0029487F" w:rsidP="002D3729">
      <w:pPr>
        <w:jc w:val="center"/>
        <w:rPr>
          <w:rFonts w:eastAsia="Times New Roman" w:cs="Calibri"/>
          <w:b/>
          <w:bCs/>
          <w:color w:val="000000" w:themeColor="text1"/>
          <w:sz w:val="24"/>
          <w:szCs w:val="32"/>
        </w:rPr>
      </w:pPr>
      <w:r w:rsidRPr="00FF42D8">
        <w:rPr>
          <w:rFonts w:eastAsia="Times New Roman" w:cs="Calibri"/>
          <w:b/>
          <w:bCs/>
          <w:color w:val="000000" w:themeColor="text1"/>
          <w:sz w:val="24"/>
          <w:szCs w:val="32"/>
        </w:rPr>
        <w:t>DOHNS Part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924"/>
        <w:gridCol w:w="1924"/>
        <w:gridCol w:w="1788"/>
        <w:gridCol w:w="1566"/>
      </w:tblGrid>
      <w:tr w:rsidR="00D661A5" w:rsidTr="00FF42D8">
        <w:trPr>
          <w:jc w:val="center"/>
        </w:trPr>
        <w:tc>
          <w:tcPr>
            <w:tcW w:w="1814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Day</w:t>
            </w:r>
          </w:p>
        </w:tc>
        <w:tc>
          <w:tcPr>
            <w:tcW w:w="1924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924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Closing Date</w:t>
            </w:r>
          </w:p>
        </w:tc>
        <w:tc>
          <w:tcPr>
            <w:tcW w:w="1788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Exam</w:t>
            </w:r>
          </w:p>
        </w:tc>
        <w:tc>
          <w:tcPr>
            <w:tcW w:w="1566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Fees</w:t>
            </w:r>
          </w:p>
        </w:tc>
      </w:tr>
      <w:tr w:rsidR="00D661A5" w:rsidTr="00D661A5">
        <w:trPr>
          <w:jc w:val="center"/>
        </w:trPr>
        <w:tc>
          <w:tcPr>
            <w:tcW w:w="1814" w:type="dxa"/>
          </w:tcPr>
          <w:p w:rsidR="00D661A5" w:rsidRDefault="00D661A5" w:rsidP="0029487F">
            <w:pPr>
              <w:jc w:val="center"/>
            </w:pPr>
            <w:r>
              <w:t>Monday</w:t>
            </w:r>
          </w:p>
        </w:tc>
        <w:tc>
          <w:tcPr>
            <w:tcW w:w="1924" w:type="dxa"/>
          </w:tcPr>
          <w:p w:rsidR="00D661A5" w:rsidRDefault="00D661A5" w:rsidP="0029487F">
            <w:pPr>
              <w:jc w:val="center"/>
            </w:pPr>
            <w:r>
              <w:t>11/01/2021</w:t>
            </w:r>
          </w:p>
        </w:tc>
        <w:tc>
          <w:tcPr>
            <w:tcW w:w="1924" w:type="dxa"/>
          </w:tcPr>
          <w:p w:rsidR="00D661A5" w:rsidRDefault="00D661A5" w:rsidP="0029487F">
            <w:pPr>
              <w:jc w:val="center"/>
            </w:pPr>
            <w:r>
              <w:t>06/11/2020</w:t>
            </w:r>
          </w:p>
        </w:tc>
        <w:tc>
          <w:tcPr>
            <w:tcW w:w="1788" w:type="dxa"/>
          </w:tcPr>
          <w:p w:rsidR="00D661A5" w:rsidRDefault="00D661A5" w:rsidP="0029487F">
            <w:pPr>
              <w:jc w:val="center"/>
            </w:pPr>
            <w:r>
              <w:t>DOHNS Part 1</w:t>
            </w:r>
          </w:p>
        </w:tc>
        <w:tc>
          <w:tcPr>
            <w:tcW w:w="1566" w:type="dxa"/>
          </w:tcPr>
          <w:p w:rsidR="00D661A5" w:rsidRDefault="00D661A5" w:rsidP="0029487F">
            <w:pPr>
              <w:jc w:val="center"/>
            </w:pPr>
            <w:r>
              <w:t>€615</w:t>
            </w:r>
          </w:p>
        </w:tc>
      </w:tr>
      <w:tr w:rsidR="00D661A5" w:rsidTr="00D661A5">
        <w:trPr>
          <w:jc w:val="center"/>
        </w:trPr>
        <w:tc>
          <w:tcPr>
            <w:tcW w:w="1814" w:type="dxa"/>
          </w:tcPr>
          <w:p w:rsidR="00D661A5" w:rsidRDefault="00D661A5" w:rsidP="0029487F">
            <w:pPr>
              <w:jc w:val="center"/>
            </w:pPr>
            <w:r>
              <w:t>Monday</w:t>
            </w:r>
          </w:p>
        </w:tc>
        <w:tc>
          <w:tcPr>
            <w:tcW w:w="1924" w:type="dxa"/>
          </w:tcPr>
          <w:p w:rsidR="00D661A5" w:rsidRDefault="00D661A5" w:rsidP="0029487F">
            <w:pPr>
              <w:jc w:val="center"/>
            </w:pPr>
            <w:r>
              <w:t>19/04/2021</w:t>
            </w:r>
          </w:p>
        </w:tc>
        <w:tc>
          <w:tcPr>
            <w:tcW w:w="1924" w:type="dxa"/>
          </w:tcPr>
          <w:p w:rsidR="00D661A5" w:rsidRDefault="00D661A5" w:rsidP="0029487F">
            <w:pPr>
              <w:jc w:val="center"/>
            </w:pPr>
            <w:r>
              <w:t>05/02/2021</w:t>
            </w:r>
          </w:p>
        </w:tc>
        <w:tc>
          <w:tcPr>
            <w:tcW w:w="1788" w:type="dxa"/>
          </w:tcPr>
          <w:p w:rsidR="00D661A5" w:rsidRDefault="00D661A5" w:rsidP="0029487F">
            <w:pPr>
              <w:jc w:val="center"/>
            </w:pPr>
            <w:r>
              <w:t>DOHNS Part 1</w:t>
            </w:r>
          </w:p>
        </w:tc>
        <w:tc>
          <w:tcPr>
            <w:tcW w:w="1566" w:type="dxa"/>
          </w:tcPr>
          <w:p w:rsidR="00D661A5" w:rsidRDefault="00D661A5" w:rsidP="0029487F">
            <w:pPr>
              <w:jc w:val="center"/>
            </w:pPr>
            <w:r>
              <w:t>€615</w:t>
            </w:r>
          </w:p>
        </w:tc>
      </w:tr>
      <w:tr w:rsidR="00D661A5" w:rsidTr="00D661A5">
        <w:trPr>
          <w:jc w:val="center"/>
        </w:trPr>
        <w:tc>
          <w:tcPr>
            <w:tcW w:w="1814" w:type="dxa"/>
          </w:tcPr>
          <w:p w:rsidR="00D661A5" w:rsidRDefault="00D661A5" w:rsidP="0029487F">
            <w:pPr>
              <w:jc w:val="center"/>
            </w:pPr>
            <w:r>
              <w:t>Monday</w:t>
            </w:r>
          </w:p>
        </w:tc>
        <w:tc>
          <w:tcPr>
            <w:tcW w:w="1924" w:type="dxa"/>
          </w:tcPr>
          <w:p w:rsidR="00D661A5" w:rsidRDefault="00D661A5" w:rsidP="0029487F">
            <w:pPr>
              <w:jc w:val="center"/>
            </w:pPr>
            <w:r>
              <w:t>13/09/2021</w:t>
            </w:r>
          </w:p>
        </w:tc>
        <w:tc>
          <w:tcPr>
            <w:tcW w:w="1924" w:type="dxa"/>
          </w:tcPr>
          <w:p w:rsidR="00D661A5" w:rsidRDefault="00D661A5" w:rsidP="0029487F">
            <w:pPr>
              <w:jc w:val="center"/>
            </w:pPr>
            <w:r>
              <w:t>25/06/2021</w:t>
            </w:r>
          </w:p>
        </w:tc>
        <w:tc>
          <w:tcPr>
            <w:tcW w:w="1788" w:type="dxa"/>
          </w:tcPr>
          <w:p w:rsidR="00D661A5" w:rsidRDefault="00D661A5" w:rsidP="0029487F">
            <w:pPr>
              <w:jc w:val="center"/>
            </w:pPr>
            <w:r>
              <w:t>DOHNS Part 1</w:t>
            </w:r>
          </w:p>
        </w:tc>
        <w:tc>
          <w:tcPr>
            <w:tcW w:w="1566" w:type="dxa"/>
          </w:tcPr>
          <w:p w:rsidR="00D661A5" w:rsidRDefault="00D661A5" w:rsidP="0029487F">
            <w:pPr>
              <w:jc w:val="center"/>
            </w:pPr>
            <w:r>
              <w:t>€615</w:t>
            </w:r>
          </w:p>
        </w:tc>
      </w:tr>
    </w:tbl>
    <w:p w:rsidR="002D3729" w:rsidRDefault="002D3729" w:rsidP="002D3729">
      <w:pPr>
        <w:jc w:val="center"/>
      </w:pPr>
    </w:p>
    <w:p w:rsidR="009A17AA" w:rsidRPr="00FF42D8" w:rsidRDefault="002D3729" w:rsidP="002D3729">
      <w:pPr>
        <w:jc w:val="center"/>
        <w:rPr>
          <w:b/>
          <w:color w:val="000000" w:themeColor="text1"/>
        </w:rPr>
      </w:pPr>
      <w:r w:rsidRPr="00FF42D8">
        <w:rPr>
          <w:b/>
          <w:noProof/>
          <w:color w:val="000000" w:themeColor="text1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628015</wp:posOffset>
            </wp:positionV>
            <wp:extent cx="685800" cy="916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87F" w:rsidRPr="00FF42D8">
        <w:rPr>
          <w:rFonts w:eastAsia="Times New Roman" w:cs="Calibri"/>
          <w:b/>
          <w:bCs/>
          <w:color w:val="000000" w:themeColor="text1"/>
          <w:sz w:val="24"/>
          <w:szCs w:val="32"/>
        </w:rPr>
        <w:t xml:space="preserve"> DOHNS Part 2</w:t>
      </w:r>
      <w:r w:rsidRPr="00FF42D8">
        <w:rPr>
          <w:rFonts w:eastAsia="Times New Roman" w:cs="Calibri"/>
          <w:b/>
          <w:bCs/>
          <w:color w:val="000000" w:themeColor="text1"/>
          <w:sz w:val="24"/>
          <w:szCs w:val="32"/>
        </w:rPr>
        <w:t xml:space="preserve"> OSCE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1"/>
        <w:gridCol w:w="1904"/>
        <w:gridCol w:w="1904"/>
        <w:gridCol w:w="1761"/>
        <w:gridCol w:w="1526"/>
      </w:tblGrid>
      <w:tr w:rsidR="00D661A5" w:rsidTr="00FF42D8">
        <w:trPr>
          <w:jc w:val="center"/>
        </w:trPr>
        <w:tc>
          <w:tcPr>
            <w:tcW w:w="1921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Day</w:t>
            </w:r>
          </w:p>
        </w:tc>
        <w:tc>
          <w:tcPr>
            <w:tcW w:w="1904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904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Closing Date</w:t>
            </w:r>
          </w:p>
        </w:tc>
        <w:tc>
          <w:tcPr>
            <w:tcW w:w="1761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Exam</w:t>
            </w:r>
          </w:p>
        </w:tc>
        <w:tc>
          <w:tcPr>
            <w:tcW w:w="1526" w:type="dxa"/>
            <w:shd w:val="clear" w:color="auto" w:fill="FF0000"/>
          </w:tcPr>
          <w:p w:rsidR="00D661A5" w:rsidRPr="00FF42D8" w:rsidRDefault="00D661A5" w:rsidP="0029487F">
            <w:pPr>
              <w:jc w:val="center"/>
              <w:rPr>
                <w:b/>
                <w:color w:val="FFFFFF" w:themeColor="background1"/>
              </w:rPr>
            </w:pPr>
            <w:r w:rsidRPr="00FF42D8">
              <w:rPr>
                <w:b/>
                <w:color w:val="FFFFFF" w:themeColor="background1"/>
              </w:rPr>
              <w:t>Fees</w:t>
            </w:r>
          </w:p>
        </w:tc>
      </w:tr>
      <w:tr w:rsidR="00D661A5" w:rsidTr="00D661A5">
        <w:trPr>
          <w:jc w:val="center"/>
        </w:trPr>
        <w:tc>
          <w:tcPr>
            <w:tcW w:w="1921" w:type="dxa"/>
          </w:tcPr>
          <w:p w:rsidR="00D661A5" w:rsidRDefault="00D661A5" w:rsidP="0029487F">
            <w:pPr>
              <w:jc w:val="center"/>
            </w:pPr>
            <w:r>
              <w:t>Tuesday, Wednesday, and Thursday</w:t>
            </w:r>
          </w:p>
        </w:tc>
        <w:tc>
          <w:tcPr>
            <w:tcW w:w="1904" w:type="dxa"/>
          </w:tcPr>
          <w:p w:rsidR="00D661A5" w:rsidRDefault="00D661A5" w:rsidP="0029487F">
            <w:pPr>
              <w:jc w:val="center"/>
            </w:pPr>
            <w:r>
              <w:t>23-25/02/2021</w:t>
            </w:r>
          </w:p>
        </w:tc>
        <w:tc>
          <w:tcPr>
            <w:tcW w:w="1904" w:type="dxa"/>
          </w:tcPr>
          <w:p w:rsidR="00D661A5" w:rsidRDefault="00D661A5" w:rsidP="0029487F">
            <w:pPr>
              <w:jc w:val="center"/>
            </w:pPr>
            <w:r>
              <w:t>04/12/2020</w:t>
            </w:r>
          </w:p>
        </w:tc>
        <w:tc>
          <w:tcPr>
            <w:tcW w:w="1761" w:type="dxa"/>
          </w:tcPr>
          <w:p w:rsidR="00D661A5" w:rsidRDefault="00D661A5" w:rsidP="0029487F">
            <w:pPr>
              <w:jc w:val="center"/>
            </w:pPr>
            <w:r>
              <w:t>DOHNS Part 2 OSCE</w:t>
            </w:r>
          </w:p>
        </w:tc>
        <w:tc>
          <w:tcPr>
            <w:tcW w:w="1526" w:type="dxa"/>
          </w:tcPr>
          <w:p w:rsidR="00D661A5" w:rsidRDefault="00D661A5" w:rsidP="0029487F">
            <w:pPr>
              <w:jc w:val="center"/>
            </w:pPr>
            <w:r>
              <w:t>€1125</w:t>
            </w:r>
          </w:p>
        </w:tc>
      </w:tr>
      <w:tr w:rsidR="00D661A5" w:rsidTr="00D661A5">
        <w:trPr>
          <w:jc w:val="center"/>
        </w:trPr>
        <w:tc>
          <w:tcPr>
            <w:tcW w:w="1921" w:type="dxa"/>
          </w:tcPr>
          <w:p w:rsidR="00D661A5" w:rsidRDefault="00D661A5" w:rsidP="0029487F">
            <w:pPr>
              <w:jc w:val="center"/>
            </w:pPr>
            <w:r>
              <w:t>Tuesday, Wednesday, and Thursday</w:t>
            </w:r>
          </w:p>
        </w:tc>
        <w:tc>
          <w:tcPr>
            <w:tcW w:w="1904" w:type="dxa"/>
          </w:tcPr>
          <w:p w:rsidR="00D661A5" w:rsidRDefault="00D661A5" w:rsidP="0029487F">
            <w:pPr>
              <w:jc w:val="center"/>
            </w:pPr>
            <w:r>
              <w:t>25-27/05/2021</w:t>
            </w:r>
          </w:p>
        </w:tc>
        <w:tc>
          <w:tcPr>
            <w:tcW w:w="1904" w:type="dxa"/>
          </w:tcPr>
          <w:p w:rsidR="00D661A5" w:rsidRDefault="00D661A5" w:rsidP="0029487F">
            <w:pPr>
              <w:jc w:val="center"/>
            </w:pPr>
            <w:r>
              <w:t>05/03/2021</w:t>
            </w:r>
          </w:p>
        </w:tc>
        <w:tc>
          <w:tcPr>
            <w:tcW w:w="1761" w:type="dxa"/>
          </w:tcPr>
          <w:p w:rsidR="00D661A5" w:rsidRDefault="00D661A5" w:rsidP="0029487F">
            <w:pPr>
              <w:jc w:val="center"/>
            </w:pPr>
            <w:r>
              <w:t>DOHNS Part 2 OSCE</w:t>
            </w:r>
          </w:p>
        </w:tc>
        <w:tc>
          <w:tcPr>
            <w:tcW w:w="1526" w:type="dxa"/>
          </w:tcPr>
          <w:p w:rsidR="00D661A5" w:rsidRDefault="00D661A5" w:rsidP="0029487F">
            <w:pPr>
              <w:jc w:val="center"/>
            </w:pPr>
            <w:r>
              <w:t>€1125</w:t>
            </w:r>
          </w:p>
        </w:tc>
      </w:tr>
      <w:tr w:rsidR="00D661A5" w:rsidTr="00D661A5">
        <w:trPr>
          <w:jc w:val="center"/>
        </w:trPr>
        <w:tc>
          <w:tcPr>
            <w:tcW w:w="1921" w:type="dxa"/>
          </w:tcPr>
          <w:p w:rsidR="00D661A5" w:rsidRDefault="00D661A5" w:rsidP="0029487F">
            <w:pPr>
              <w:jc w:val="center"/>
            </w:pPr>
            <w:r>
              <w:t>Tuesday, Wednesday, and Thursday</w:t>
            </w:r>
          </w:p>
        </w:tc>
        <w:tc>
          <w:tcPr>
            <w:tcW w:w="1904" w:type="dxa"/>
          </w:tcPr>
          <w:p w:rsidR="00D661A5" w:rsidRDefault="00D661A5" w:rsidP="0029487F">
            <w:pPr>
              <w:jc w:val="center"/>
            </w:pPr>
            <w:r>
              <w:t>19-21/10/2021</w:t>
            </w:r>
          </w:p>
        </w:tc>
        <w:tc>
          <w:tcPr>
            <w:tcW w:w="1904" w:type="dxa"/>
          </w:tcPr>
          <w:p w:rsidR="00D661A5" w:rsidRDefault="00D661A5" w:rsidP="0029487F">
            <w:pPr>
              <w:jc w:val="center"/>
            </w:pPr>
            <w:r>
              <w:t>06/08/2021</w:t>
            </w:r>
          </w:p>
        </w:tc>
        <w:tc>
          <w:tcPr>
            <w:tcW w:w="1761" w:type="dxa"/>
          </w:tcPr>
          <w:p w:rsidR="00D661A5" w:rsidRDefault="00D661A5" w:rsidP="0029487F">
            <w:pPr>
              <w:jc w:val="center"/>
            </w:pPr>
            <w:r>
              <w:t>DOHNS Part 2 OSCE</w:t>
            </w:r>
          </w:p>
        </w:tc>
        <w:tc>
          <w:tcPr>
            <w:tcW w:w="1526" w:type="dxa"/>
          </w:tcPr>
          <w:p w:rsidR="00D661A5" w:rsidRDefault="00D661A5" w:rsidP="0029487F">
            <w:pPr>
              <w:jc w:val="center"/>
            </w:pPr>
            <w:r>
              <w:t>€1125</w:t>
            </w:r>
          </w:p>
        </w:tc>
        <w:bookmarkStart w:id="0" w:name="_GoBack"/>
        <w:bookmarkEnd w:id="0"/>
      </w:tr>
    </w:tbl>
    <w:p w:rsidR="002D3729" w:rsidRDefault="002D3729" w:rsidP="002D3729">
      <w:pPr>
        <w:jc w:val="center"/>
        <w:rPr>
          <w:b/>
          <w:color w:val="FF0000"/>
        </w:rPr>
      </w:pPr>
    </w:p>
    <w:p w:rsidR="002D3729" w:rsidRDefault="002D3729" w:rsidP="002D3729">
      <w:pPr>
        <w:jc w:val="center"/>
        <w:rPr>
          <w:b/>
          <w:color w:val="FF0000"/>
        </w:rPr>
      </w:pPr>
    </w:p>
    <w:p w:rsidR="002D3729" w:rsidRPr="002D3729" w:rsidRDefault="002D3729" w:rsidP="002D3729">
      <w:pPr>
        <w:jc w:val="center"/>
        <w:rPr>
          <w:b/>
          <w:color w:val="FF0000"/>
        </w:rPr>
      </w:pPr>
    </w:p>
    <w:sectPr w:rsidR="002D3729" w:rsidRPr="002D3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729" w:rsidRDefault="002D3729" w:rsidP="002D3729">
      <w:pPr>
        <w:spacing w:after="0" w:line="240" w:lineRule="auto"/>
      </w:pPr>
      <w:r>
        <w:separator/>
      </w:r>
    </w:p>
  </w:endnote>
  <w:endnote w:type="continuationSeparator" w:id="0">
    <w:p w:rsidR="002D3729" w:rsidRDefault="002D3729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729" w:rsidRDefault="002D3729" w:rsidP="002D3729">
      <w:pPr>
        <w:spacing w:after="0" w:line="240" w:lineRule="auto"/>
      </w:pPr>
      <w:r>
        <w:separator/>
      </w:r>
    </w:p>
  </w:footnote>
  <w:footnote w:type="continuationSeparator" w:id="0">
    <w:p w:rsidR="002D3729" w:rsidRDefault="002D3729" w:rsidP="002D3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29"/>
    <w:rsid w:val="000D67D8"/>
    <w:rsid w:val="00104248"/>
    <w:rsid w:val="0029487F"/>
    <w:rsid w:val="002D3729"/>
    <w:rsid w:val="00322B1A"/>
    <w:rsid w:val="00323CE2"/>
    <w:rsid w:val="00571F66"/>
    <w:rsid w:val="0060634A"/>
    <w:rsid w:val="00C230DB"/>
    <w:rsid w:val="00D661A5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E6D12D"/>
  <w15:chartTrackingRefBased/>
  <w15:docId w15:val="{DE1CDEA1-F44D-48A2-A15C-45108F15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stgradexams.rcsi.ie/public/openexam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Tevin Farid</dc:creator>
  <cp:keywords/>
  <dc:description/>
  <cp:lastModifiedBy>Tevin Farid</cp:lastModifiedBy>
  <cp:revision>2</cp:revision>
  <dcterms:created xsi:type="dcterms:W3CDTF">2020-12-07T12:27:00Z</dcterms:created>
  <dcterms:modified xsi:type="dcterms:W3CDTF">2020-12-07T12:27:00Z</dcterms:modified>
</cp:coreProperties>
</file>