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18122" w14:textId="77777777" w:rsidR="009C729D" w:rsidRPr="00A02F6D" w:rsidRDefault="009C729D">
      <w:pPr>
        <w:pStyle w:val="BodyText"/>
        <w:rPr>
          <w:rFonts w:asciiTheme="minorHAnsi" w:hAnsiTheme="minorHAnsi" w:cstheme="minorHAnsi"/>
          <w:lang w:val="en-GB"/>
        </w:rPr>
      </w:pPr>
    </w:p>
    <w:p w14:paraId="3073C141" w14:textId="242B1391" w:rsidR="009C729D" w:rsidRPr="00A02F6D" w:rsidRDefault="009C729D">
      <w:pPr>
        <w:pStyle w:val="BodyText"/>
        <w:rPr>
          <w:rFonts w:asciiTheme="minorHAnsi" w:hAnsiTheme="minorHAnsi" w:cstheme="minorHAnsi"/>
          <w:lang w:val="en-GB"/>
        </w:rPr>
      </w:pPr>
    </w:p>
    <w:p w14:paraId="63C9B486" w14:textId="425CC7F9" w:rsidR="009C729D" w:rsidRPr="00A02F6D" w:rsidRDefault="007776EF">
      <w:pPr>
        <w:pStyle w:val="BodyText"/>
        <w:rPr>
          <w:rFonts w:asciiTheme="minorHAnsi" w:hAnsiTheme="minorHAnsi" w:cstheme="minorHAnsi"/>
          <w:lang w:val="en-GB"/>
        </w:rPr>
      </w:pPr>
      <w:r w:rsidRPr="00AA4D69">
        <w:rPr>
          <w:rFonts w:asciiTheme="minorHAnsi" w:hAnsiTheme="minorHAnsi" w:cstheme="minorHAnsi"/>
          <w:noProof/>
          <w:lang w:bidi="ar-SA"/>
        </w:rPr>
        <w:drawing>
          <wp:anchor distT="0" distB="0" distL="114300" distR="114300" simplePos="0" relativeHeight="503313376" behindDoc="1" locked="1" layoutInCell="1" allowOverlap="1" wp14:anchorId="07DABCC2" wp14:editId="11878E94">
            <wp:simplePos x="0" y="0"/>
            <wp:positionH relativeFrom="column">
              <wp:posOffset>-536575</wp:posOffset>
            </wp:positionH>
            <wp:positionV relativeFrom="paragraph">
              <wp:posOffset>-941705</wp:posOffset>
            </wp:positionV>
            <wp:extent cx="7715885" cy="10920730"/>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3030 StAR PhD Application Form INTRO 1.pdf"/>
                    <pic:cNvPicPr/>
                  </pic:nvPicPr>
                  <pic:blipFill>
                    <a:blip r:embed="rId8">
                      <a:extLst>
                        <a:ext uri="{28A0092B-C50C-407E-A947-70E740481C1C}">
                          <a14:useLocalDpi xmlns:a14="http://schemas.microsoft.com/office/drawing/2010/main" val="0"/>
                        </a:ext>
                      </a:extLst>
                    </a:blip>
                    <a:stretch>
                      <a:fillRect/>
                    </a:stretch>
                  </pic:blipFill>
                  <pic:spPr>
                    <a:xfrm>
                      <a:off x="0" y="0"/>
                      <a:ext cx="7715885" cy="109207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C1F77AF" w14:textId="6690215D" w:rsidR="009C729D" w:rsidRPr="00A02F6D" w:rsidRDefault="009C729D">
      <w:pPr>
        <w:pStyle w:val="BodyText"/>
        <w:rPr>
          <w:rFonts w:asciiTheme="minorHAnsi" w:hAnsiTheme="minorHAnsi" w:cstheme="minorHAnsi"/>
          <w:lang w:val="en-GB"/>
        </w:rPr>
      </w:pPr>
    </w:p>
    <w:p w14:paraId="6E3F49D7" w14:textId="77777777" w:rsidR="009C729D" w:rsidRPr="00A02F6D" w:rsidRDefault="009C729D">
      <w:pPr>
        <w:pStyle w:val="BodyText"/>
        <w:rPr>
          <w:rFonts w:asciiTheme="minorHAnsi" w:hAnsiTheme="minorHAnsi" w:cstheme="minorHAnsi"/>
          <w:lang w:val="en-GB"/>
        </w:rPr>
      </w:pPr>
    </w:p>
    <w:p w14:paraId="0D00B212" w14:textId="77777777" w:rsidR="009C729D" w:rsidRPr="00A02F6D" w:rsidRDefault="009C729D">
      <w:pPr>
        <w:pStyle w:val="BodyText"/>
        <w:rPr>
          <w:rFonts w:asciiTheme="minorHAnsi" w:hAnsiTheme="minorHAnsi" w:cstheme="minorHAnsi"/>
          <w:lang w:val="en-GB"/>
        </w:rPr>
      </w:pPr>
    </w:p>
    <w:p w14:paraId="6EBC24D8" w14:textId="77777777" w:rsidR="009C729D" w:rsidRPr="00A02F6D" w:rsidRDefault="009C729D">
      <w:pPr>
        <w:pStyle w:val="BodyText"/>
        <w:spacing w:before="7"/>
        <w:rPr>
          <w:rFonts w:asciiTheme="minorHAnsi" w:hAnsiTheme="minorHAnsi" w:cstheme="minorHAnsi"/>
          <w:sz w:val="23"/>
          <w:lang w:val="en-GB"/>
        </w:rPr>
      </w:pPr>
    </w:p>
    <w:p w14:paraId="66C3119E" w14:textId="6DFF043B" w:rsidR="00423D6E" w:rsidRPr="00A02F6D" w:rsidRDefault="00423D6E">
      <w:pPr>
        <w:spacing w:line="235" w:lineRule="auto"/>
        <w:rPr>
          <w:rFonts w:asciiTheme="minorHAnsi" w:hAnsiTheme="minorHAnsi" w:cstheme="minorHAnsi"/>
          <w:sz w:val="20"/>
          <w:lang w:val="en-GB"/>
        </w:rPr>
        <w:sectPr w:rsidR="00423D6E" w:rsidRPr="00A02F6D">
          <w:headerReference w:type="default" r:id="rId9"/>
          <w:type w:val="continuous"/>
          <w:pgSz w:w="11910" w:h="16840"/>
          <w:pgMar w:top="0" w:right="780" w:bottom="280" w:left="780" w:header="720" w:footer="720" w:gutter="0"/>
          <w:cols w:num="2" w:space="720" w:equalWidth="0">
            <w:col w:w="5043" w:space="172"/>
            <w:col w:w="5135"/>
          </w:cols>
        </w:sectPr>
      </w:pPr>
    </w:p>
    <w:p w14:paraId="2AB08439" w14:textId="62EF86DE" w:rsidR="007F6237" w:rsidRPr="00A02F6D" w:rsidRDefault="007F6237" w:rsidP="007F6237">
      <w:pPr>
        <w:pStyle w:val="HEADERSNew"/>
        <w:spacing w:line="240" w:lineRule="auto"/>
        <w:jc w:val="left"/>
        <w:rPr>
          <w:sz w:val="24"/>
          <w:szCs w:val="24"/>
          <w:lang w:val="en-GB"/>
        </w:rPr>
      </w:pPr>
      <w:r w:rsidRPr="00A02F6D">
        <w:rPr>
          <w:sz w:val="24"/>
          <w:szCs w:val="24"/>
          <w:lang w:val="en-GB"/>
        </w:rPr>
        <w:lastRenderedPageBreak/>
        <w:t>RCSI STAR INTERNATIONAL PHD PROGRAMME</w:t>
      </w:r>
    </w:p>
    <w:p w14:paraId="73B096CE" w14:textId="77777777" w:rsidR="006A4C9A" w:rsidRPr="00A02F6D" w:rsidRDefault="007F6237" w:rsidP="001339F9">
      <w:pPr>
        <w:widowControl/>
        <w:autoSpaceDE/>
        <w:autoSpaceDN/>
        <w:jc w:val="both"/>
        <w:rPr>
          <w:rFonts w:cs="Times New Roman"/>
          <w:sz w:val="20"/>
          <w:szCs w:val="20"/>
          <w:lang w:val="en-GB" w:bidi="ar-SA"/>
        </w:rPr>
      </w:pPr>
      <w:r w:rsidRPr="00A02F6D">
        <w:rPr>
          <w:rFonts w:cs="Times New Roman"/>
          <w:color w:val="000000"/>
          <w:sz w:val="20"/>
          <w:szCs w:val="20"/>
          <w:lang w:val="en-GB" w:bidi="ar-SA"/>
        </w:rPr>
        <w:t>RCSI's Strategic Academic Recruitment (StAR) Programme</w:t>
      </w:r>
      <w:r w:rsidRPr="00A02F6D">
        <w:rPr>
          <w:rFonts w:cs="Times New Roman"/>
          <w:sz w:val="20"/>
          <w:szCs w:val="20"/>
          <w:lang w:val="en-GB" w:bidi="ar-SA"/>
        </w:rPr>
        <w:t xml:space="preserve"> is now offering </w:t>
      </w:r>
      <w:r w:rsidRPr="00A02F6D">
        <w:rPr>
          <w:rFonts w:cs="Times New Roman"/>
          <w:bCs/>
          <w:sz w:val="20"/>
          <w:szCs w:val="20"/>
          <w:lang w:val="en-GB" w:bidi="ar-SA"/>
        </w:rPr>
        <w:t>up to</w:t>
      </w:r>
      <w:r w:rsidRPr="00A02F6D">
        <w:rPr>
          <w:rFonts w:cs="Times New Roman"/>
          <w:sz w:val="20"/>
          <w:szCs w:val="20"/>
          <w:lang w:val="en-GB" w:bidi="ar-SA"/>
        </w:rPr>
        <w:t xml:space="preserve"> </w:t>
      </w:r>
      <w:r w:rsidRPr="00A02F6D">
        <w:rPr>
          <w:rFonts w:cs="Times New Roman"/>
          <w:b/>
          <w:sz w:val="20"/>
          <w:szCs w:val="20"/>
          <w:lang w:val="en-GB" w:bidi="ar-SA"/>
        </w:rPr>
        <w:t>4 prestigious fully funded PhD scholarships.</w:t>
      </w:r>
      <w:r w:rsidRPr="00A02F6D">
        <w:rPr>
          <w:rFonts w:cs="Times New Roman"/>
          <w:sz w:val="20"/>
          <w:szCs w:val="20"/>
          <w:lang w:val="en-GB" w:bidi="ar-SA"/>
        </w:rPr>
        <w:t xml:space="preserve"> This programme aims to attract high-achieving international scholars to an efficient four-year structured PhD training programme at RCSI. </w:t>
      </w:r>
    </w:p>
    <w:p w14:paraId="1A70C67C" w14:textId="77777777" w:rsidR="006A4C9A" w:rsidRPr="00A02F6D" w:rsidRDefault="006A4C9A" w:rsidP="001339F9">
      <w:pPr>
        <w:widowControl/>
        <w:autoSpaceDE/>
        <w:autoSpaceDN/>
        <w:jc w:val="both"/>
        <w:rPr>
          <w:rFonts w:cs="Times New Roman"/>
          <w:sz w:val="20"/>
          <w:szCs w:val="20"/>
          <w:lang w:val="en-GB" w:bidi="ar-SA"/>
        </w:rPr>
      </w:pPr>
    </w:p>
    <w:p w14:paraId="30DD3427" w14:textId="58965612" w:rsidR="007F6237" w:rsidRPr="00A02F6D" w:rsidRDefault="007F6237" w:rsidP="001339F9">
      <w:pPr>
        <w:widowControl/>
        <w:autoSpaceDE/>
        <w:autoSpaceDN/>
        <w:jc w:val="both"/>
        <w:rPr>
          <w:rFonts w:cs="Times New Roman"/>
          <w:sz w:val="20"/>
          <w:szCs w:val="20"/>
          <w:lang w:val="en-GB" w:bidi="ar-SA"/>
        </w:rPr>
      </w:pPr>
      <w:r w:rsidRPr="00A02F6D">
        <w:rPr>
          <w:rFonts w:cs="Times New Roman"/>
          <w:sz w:val="20"/>
          <w:szCs w:val="20"/>
          <w:lang w:val="en-GB" w:bidi="ar-SA"/>
        </w:rPr>
        <w:t xml:space="preserve">The RCSI StAR PhD Programme aims to encourage scientists to develop innovative research projects in </w:t>
      </w:r>
      <w:r w:rsidRPr="00A02F6D">
        <w:rPr>
          <w:rFonts w:cs="Arial"/>
          <w:sz w:val="20"/>
          <w:szCs w:val="20"/>
          <w:lang w:val="en-GB" w:bidi="ar-SA"/>
        </w:rPr>
        <w:t>one of RCSI’s areas of research strength:</w:t>
      </w:r>
    </w:p>
    <w:p w14:paraId="31268839" w14:textId="77777777" w:rsidR="007F6237" w:rsidRPr="00A02F6D" w:rsidRDefault="007F6237" w:rsidP="009A2470">
      <w:pPr>
        <w:widowControl/>
        <w:numPr>
          <w:ilvl w:val="0"/>
          <w:numId w:val="12"/>
        </w:numPr>
        <w:autoSpaceDE/>
        <w:autoSpaceDN/>
        <w:ind w:left="432" w:hanging="288"/>
        <w:contextualSpacing/>
        <w:rPr>
          <w:rFonts w:cs="Times New Roman"/>
          <w:sz w:val="20"/>
          <w:szCs w:val="20"/>
          <w:lang w:val="en-GB" w:bidi="ar-SA"/>
        </w:rPr>
      </w:pPr>
      <w:r w:rsidRPr="00A02F6D">
        <w:rPr>
          <w:rFonts w:cs="Times New Roman"/>
          <w:sz w:val="20"/>
          <w:szCs w:val="20"/>
          <w:lang w:val="en-GB" w:bidi="ar-SA"/>
        </w:rPr>
        <w:t>Neurological and Psychiatric Disorders</w:t>
      </w:r>
    </w:p>
    <w:p w14:paraId="2E44B432" w14:textId="77777777" w:rsidR="007F6237" w:rsidRPr="00A02F6D" w:rsidRDefault="007F6237" w:rsidP="009A2470">
      <w:pPr>
        <w:widowControl/>
        <w:numPr>
          <w:ilvl w:val="0"/>
          <w:numId w:val="12"/>
        </w:numPr>
        <w:autoSpaceDE/>
        <w:autoSpaceDN/>
        <w:ind w:left="432" w:hanging="288"/>
        <w:contextualSpacing/>
        <w:rPr>
          <w:rFonts w:cs="Times New Roman"/>
          <w:sz w:val="20"/>
          <w:szCs w:val="20"/>
          <w:lang w:val="en-GB" w:bidi="ar-SA"/>
        </w:rPr>
      </w:pPr>
      <w:r w:rsidRPr="00A02F6D">
        <w:rPr>
          <w:rFonts w:cs="Times New Roman"/>
          <w:sz w:val="20"/>
          <w:szCs w:val="20"/>
          <w:lang w:val="en-GB" w:bidi="ar-SA"/>
        </w:rPr>
        <w:t>Population and Health Systems</w:t>
      </w:r>
    </w:p>
    <w:p w14:paraId="1CC1B291" w14:textId="77777777" w:rsidR="007F6237" w:rsidRPr="00A02F6D" w:rsidRDefault="007F6237" w:rsidP="009A2470">
      <w:pPr>
        <w:widowControl/>
        <w:numPr>
          <w:ilvl w:val="0"/>
          <w:numId w:val="12"/>
        </w:numPr>
        <w:autoSpaceDE/>
        <w:autoSpaceDN/>
        <w:ind w:left="432" w:hanging="288"/>
        <w:contextualSpacing/>
        <w:rPr>
          <w:rFonts w:cs="Times New Roman"/>
          <w:sz w:val="20"/>
          <w:szCs w:val="20"/>
          <w:lang w:val="en-GB" w:bidi="ar-SA"/>
        </w:rPr>
      </w:pPr>
      <w:r w:rsidRPr="00A02F6D">
        <w:rPr>
          <w:rFonts w:cs="Times New Roman"/>
          <w:sz w:val="20"/>
          <w:szCs w:val="20"/>
          <w:lang w:val="en-GB" w:bidi="ar-SA"/>
        </w:rPr>
        <w:t xml:space="preserve">Regenerative Medicine (Bioengineering) </w:t>
      </w:r>
    </w:p>
    <w:p w14:paraId="4DEC1454" w14:textId="77777777" w:rsidR="007F6237" w:rsidRPr="00A02F6D" w:rsidRDefault="007F6237" w:rsidP="009A2470">
      <w:pPr>
        <w:widowControl/>
        <w:numPr>
          <w:ilvl w:val="0"/>
          <w:numId w:val="12"/>
        </w:numPr>
        <w:autoSpaceDE/>
        <w:autoSpaceDN/>
        <w:ind w:left="432" w:hanging="288"/>
        <w:contextualSpacing/>
        <w:rPr>
          <w:rFonts w:cs="Times New Roman"/>
          <w:sz w:val="20"/>
          <w:szCs w:val="20"/>
          <w:lang w:val="en-GB" w:bidi="ar-SA"/>
        </w:rPr>
      </w:pPr>
      <w:r w:rsidRPr="00A02F6D">
        <w:rPr>
          <w:rFonts w:cs="Times New Roman"/>
          <w:sz w:val="20"/>
          <w:szCs w:val="20"/>
          <w:lang w:val="en-GB" w:bidi="ar-SA"/>
        </w:rPr>
        <w:t>Translational Cancer</w:t>
      </w:r>
    </w:p>
    <w:p w14:paraId="74D4C86F" w14:textId="77777777" w:rsidR="007F6237" w:rsidRPr="00A02F6D" w:rsidRDefault="007F6237" w:rsidP="009A2470">
      <w:pPr>
        <w:widowControl/>
        <w:numPr>
          <w:ilvl w:val="0"/>
          <w:numId w:val="12"/>
        </w:numPr>
        <w:autoSpaceDE/>
        <w:autoSpaceDN/>
        <w:ind w:left="432" w:hanging="288"/>
        <w:contextualSpacing/>
        <w:rPr>
          <w:rFonts w:cs="Times New Roman"/>
          <w:sz w:val="20"/>
          <w:szCs w:val="20"/>
          <w:lang w:val="en-GB" w:bidi="ar-SA"/>
        </w:rPr>
      </w:pPr>
      <w:r w:rsidRPr="00A02F6D">
        <w:rPr>
          <w:rFonts w:cs="Times New Roman"/>
          <w:sz w:val="20"/>
          <w:szCs w:val="20"/>
          <w:lang w:val="en-GB" w:bidi="ar-SA"/>
        </w:rPr>
        <w:t>Vascular Biology</w:t>
      </w:r>
    </w:p>
    <w:p w14:paraId="221A3613" w14:textId="77777777" w:rsidR="007F6237" w:rsidRPr="00A02F6D" w:rsidRDefault="007F6237" w:rsidP="009A2470">
      <w:pPr>
        <w:widowControl/>
        <w:numPr>
          <w:ilvl w:val="0"/>
          <w:numId w:val="12"/>
        </w:numPr>
        <w:autoSpaceDE/>
        <w:autoSpaceDN/>
        <w:ind w:left="432" w:hanging="288"/>
        <w:contextualSpacing/>
        <w:rPr>
          <w:rFonts w:cs="Times New Roman"/>
          <w:sz w:val="20"/>
          <w:szCs w:val="20"/>
          <w:lang w:val="en-GB" w:bidi="ar-SA"/>
        </w:rPr>
      </w:pPr>
      <w:r w:rsidRPr="00A02F6D">
        <w:rPr>
          <w:rFonts w:cs="Times New Roman"/>
          <w:sz w:val="20"/>
          <w:szCs w:val="20"/>
          <w:lang w:val="en-GB" w:bidi="ar-SA"/>
        </w:rPr>
        <w:t xml:space="preserve">Respiratory Medicine </w:t>
      </w:r>
    </w:p>
    <w:p w14:paraId="6299322B" w14:textId="77777777" w:rsidR="007F6237" w:rsidRPr="00A02F6D" w:rsidRDefault="007F6237" w:rsidP="009A2470">
      <w:pPr>
        <w:widowControl/>
        <w:numPr>
          <w:ilvl w:val="0"/>
          <w:numId w:val="12"/>
        </w:numPr>
        <w:autoSpaceDE/>
        <w:autoSpaceDN/>
        <w:ind w:left="432" w:hanging="288"/>
        <w:contextualSpacing/>
        <w:rPr>
          <w:rFonts w:cs="Times New Roman"/>
          <w:sz w:val="20"/>
          <w:szCs w:val="20"/>
          <w:lang w:val="en-GB" w:bidi="ar-SA"/>
        </w:rPr>
      </w:pPr>
      <w:r w:rsidRPr="00A02F6D">
        <w:rPr>
          <w:rFonts w:cs="Times New Roman"/>
          <w:sz w:val="20"/>
          <w:szCs w:val="20"/>
          <w:lang w:val="en-GB" w:bidi="ar-SA"/>
        </w:rPr>
        <w:t xml:space="preserve">Pharmacy, Pharmaceutical Sciences &amp; Chemistry </w:t>
      </w:r>
    </w:p>
    <w:p w14:paraId="2A268F76" w14:textId="77777777" w:rsidR="007F6237" w:rsidRPr="00A02F6D" w:rsidRDefault="007F6237" w:rsidP="009A2470">
      <w:pPr>
        <w:widowControl/>
        <w:numPr>
          <w:ilvl w:val="0"/>
          <w:numId w:val="12"/>
        </w:numPr>
        <w:autoSpaceDE/>
        <w:autoSpaceDN/>
        <w:ind w:left="432" w:hanging="288"/>
        <w:contextualSpacing/>
        <w:rPr>
          <w:rFonts w:eastAsia="Times New Roman" w:cs="Times New Roman"/>
          <w:sz w:val="20"/>
          <w:szCs w:val="20"/>
          <w:lang w:val="en-GB" w:bidi="ar-SA"/>
        </w:rPr>
      </w:pPr>
      <w:r w:rsidRPr="00A02F6D">
        <w:rPr>
          <w:rFonts w:cs="Times New Roman"/>
          <w:sz w:val="20"/>
          <w:szCs w:val="20"/>
          <w:lang w:val="en-GB" w:bidi="ar-SA"/>
        </w:rPr>
        <w:t xml:space="preserve">Infection, Immunity and Inflammation </w:t>
      </w:r>
    </w:p>
    <w:p w14:paraId="1A15D4BB" w14:textId="50B831AE" w:rsidR="007F6237" w:rsidRPr="00A02F6D" w:rsidRDefault="007F6237" w:rsidP="009A2470">
      <w:pPr>
        <w:widowControl/>
        <w:numPr>
          <w:ilvl w:val="0"/>
          <w:numId w:val="12"/>
        </w:numPr>
        <w:autoSpaceDE/>
        <w:autoSpaceDN/>
        <w:ind w:left="432" w:hanging="288"/>
        <w:contextualSpacing/>
        <w:rPr>
          <w:rFonts w:eastAsia="Times New Roman" w:cs="Times New Roman"/>
          <w:sz w:val="20"/>
          <w:szCs w:val="20"/>
          <w:lang w:val="en-GB" w:bidi="ar-SA"/>
        </w:rPr>
      </w:pPr>
      <w:r w:rsidRPr="00A02F6D">
        <w:rPr>
          <w:rFonts w:cs="Times New Roman"/>
          <w:sz w:val="20"/>
          <w:szCs w:val="20"/>
          <w:lang w:val="en-GB" w:bidi="ar-SA"/>
        </w:rPr>
        <w:t>Nursing and Physiotherapy</w:t>
      </w:r>
    </w:p>
    <w:p w14:paraId="4556B45B" w14:textId="77777777" w:rsidR="001339F9" w:rsidRPr="00A02F6D" w:rsidRDefault="001339F9" w:rsidP="001339F9">
      <w:pPr>
        <w:widowControl/>
        <w:autoSpaceDE/>
        <w:autoSpaceDN/>
        <w:spacing w:line="276" w:lineRule="auto"/>
        <w:ind w:left="720"/>
        <w:contextualSpacing/>
        <w:rPr>
          <w:rFonts w:eastAsia="Times New Roman" w:cs="Times New Roman"/>
          <w:sz w:val="20"/>
          <w:szCs w:val="20"/>
          <w:lang w:val="en-GB" w:bidi="ar-SA"/>
        </w:rPr>
      </w:pPr>
    </w:p>
    <w:p w14:paraId="10A31657" w14:textId="6C483671" w:rsidR="007F6237" w:rsidRPr="00A02F6D" w:rsidRDefault="007F6237" w:rsidP="007F6237">
      <w:pPr>
        <w:pStyle w:val="HEADERSNew"/>
        <w:spacing w:line="240" w:lineRule="auto"/>
        <w:jc w:val="left"/>
        <w:rPr>
          <w:sz w:val="24"/>
          <w:szCs w:val="24"/>
          <w:lang w:val="en-GB"/>
        </w:rPr>
      </w:pPr>
      <w:r w:rsidRPr="00A02F6D">
        <w:rPr>
          <w:sz w:val="24"/>
          <w:szCs w:val="24"/>
          <w:lang w:val="en-GB"/>
        </w:rPr>
        <w:t>RCSI</w:t>
      </w:r>
    </w:p>
    <w:p w14:paraId="50CD38B3" w14:textId="77777777" w:rsidR="007F6237" w:rsidRPr="00A02F6D" w:rsidRDefault="007F6237" w:rsidP="009A2470">
      <w:pPr>
        <w:widowControl/>
        <w:numPr>
          <w:ilvl w:val="0"/>
          <w:numId w:val="8"/>
        </w:numPr>
        <w:shd w:val="clear" w:color="auto" w:fill="FFFFFF"/>
        <w:autoSpaceDE/>
        <w:autoSpaceDN/>
        <w:ind w:left="432" w:hanging="288"/>
        <w:jc w:val="both"/>
        <w:rPr>
          <w:rFonts w:eastAsia="Times New Roman" w:cs="Avenir 45 Book"/>
          <w:color w:val="000000"/>
          <w:sz w:val="20"/>
          <w:szCs w:val="20"/>
          <w:lang w:val="en-GB"/>
        </w:rPr>
      </w:pPr>
      <w:r w:rsidRPr="00A02F6D">
        <w:rPr>
          <w:rFonts w:eastAsia="Times New Roman" w:cs="Times New Roman"/>
          <w:color w:val="000000"/>
          <w:sz w:val="20"/>
          <w:szCs w:val="20"/>
          <w:lang w:val="en-GB"/>
        </w:rPr>
        <w:t xml:space="preserve">At the forefront of educating healthcare professionals since 1784. </w:t>
      </w:r>
    </w:p>
    <w:p w14:paraId="6C051B7E" w14:textId="77777777" w:rsidR="007F6237" w:rsidRPr="00A02F6D" w:rsidRDefault="007F6237" w:rsidP="009A2470">
      <w:pPr>
        <w:widowControl/>
        <w:numPr>
          <w:ilvl w:val="0"/>
          <w:numId w:val="8"/>
        </w:numPr>
        <w:shd w:val="clear" w:color="auto" w:fill="FFFFFF"/>
        <w:autoSpaceDE/>
        <w:autoSpaceDN/>
        <w:ind w:left="432" w:hanging="288"/>
        <w:jc w:val="both"/>
        <w:rPr>
          <w:rFonts w:eastAsia="Times New Roman" w:cs="Avenir 45 Book"/>
          <w:color w:val="000000"/>
          <w:sz w:val="20"/>
          <w:szCs w:val="20"/>
          <w:lang w:val="en-GB"/>
        </w:rPr>
      </w:pPr>
      <w:r w:rsidRPr="00A02F6D">
        <w:rPr>
          <w:rFonts w:eastAsia="Times New Roman" w:cs="Avenir 45 Book"/>
          <w:color w:val="000000"/>
          <w:sz w:val="20"/>
          <w:szCs w:val="20"/>
          <w:lang w:val="en-GB"/>
        </w:rPr>
        <w:t>Ireland’s only focused health sciences institution &amp; largest medical school</w:t>
      </w:r>
    </w:p>
    <w:p w14:paraId="1AFCA344" w14:textId="77777777" w:rsidR="007F6237" w:rsidRPr="00A02F6D" w:rsidRDefault="007F6237" w:rsidP="009A2470">
      <w:pPr>
        <w:widowControl/>
        <w:numPr>
          <w:ilvl w:val="0"/>
          <w:numId w:val="8"/>
        </w:numPr>
        <w:shd w:val="clear" w:color="auto" w:fill="FFFFFF"/>
        <w:autoSpaceDE/>
        <w:autoSpaceDN/>
        <w:ind w:left="432" w:hanging="288"/>
        <w:jc w:val="both"/>
        <w:rPr>
          <w:rFonts w:eastAsia="Times New Roman" w:cs="Avenir 45 Book"/>
          <w:color w:val="000000"/>
          <w:sz w:val="20"/>
          <w:szCs w:val="20"/>
          <w:lang w:val="en-GB"/>
        </w:rPr>
      </w:pPr>
      <w:r w:rsidRPr="00A02F6D">
        <w:rPr>
          <w:rFonts w:eastAsia="Times New Roman" w:cs="Avenir 45 Book"/>
          <w:color w:val="000000"/>
          <w:sz w:val="20"/>
          <w:szCs w:val="20"/>
          <w:lang w:val="en-GB"/>
        </w:rPr>
        <w:t>One of the leading health sciences institutions in the world.</w:t>
      </w:r>
    </w:p>
    <w:p w14:paraId="69103028" w14:textId="77777777" w:rsidR="007F6237" w:rsidRPr="00A02F6D" w:rsidRDefault="007F6237" w:rsidP="009A2470">
      <w:pPr>
        <w:widowControl/>
        <w:numPr>
          <w:ilvl w:val="0"/>
          <w:numId w:val="8"/>
        </w:numPr>
        <w:shd w:val="clear" w:color="auto" w:fill="FFFFFF"/>
        <w:autoSpaceDE/>
        <w:autoSpaceDN/>
        <w:ind w:left="432" w:hanging="288"/>
        <w:jc w:val="both"/>
        <w:rPr>
          <w:rFonts w:eastAsia="Times New Roman" w:cs="Avenir 45 Book"/>
          <w:color w:val="000000"/>
          <w:sz w:val="20"/>
          <w:szCs w:val="20"/>
          <w:lang w:val="en-GB"/>
        </w:rPr>
      </w:pPr>
      <w:r w:rsidRPr="00A02F6D">
        <w:rPr>
          <w:rFonts w:eastAsia="Times New Roman" w:cs="Avenir 45 Book"/>
          <w:color w:val="000000"/>
          <w:sz w:val="20"/>
          <w:szCs w:val="20"/>
          <w:lang w:val="en-GB"/>
        </w:rPr>
        <w:t xml:space="preserve">Students from &gt;80 countries and 4 overseas campuses (including </w:t>
      </w:r>
      <w:r w:rsidRPr="00A02F6D">
        <w:rPr>
          <w:rFonts w:eastAsia="Times New Roman" w:cs="Avenir 45 Book"/>
          <w:i/>
          <w:iCs/>
          <w:color w:val="000000"/>
          <w:sz w:val="20"/>
          <w:szCs w:val="20"/>
          <w:lang w:val="en-GB"/>
        </w:rPr>
        <w:t>RCSI-Bahrain</w:t>
      </w:r>
      <w:r w:rsidRPr="00A02F6D">
        <w:rPr>
          <w:rFonts w:eastAsia="Times New Roman" w:cs="Avenir 45 Book"/>
          <w:color w:val="000000"/>
          <w:sz w:val="20"/>
          <w:szCs w:val="20"/>
          <w:lang w:val="en-GB"/>
        </w:rPr>
        <w:t xml:space="preserve"> and </w:t>
      </w:r>
      <w:r w:rsidRPr="00A02F6D">
        <w:rPr>
          <w:rFonts w:eastAsia="Times New Roman" w:cs="Avenir 45 Book"/>
          <w:i/>
          <w:iCs/>
          <w:color w:val="000000"/>
          <w:sz w:val="20"/>
          <w:szCs w:val="20"/>
          <w:lang w:val="en-GB"/>
        </w:rPr>
        <w:t>RCSI-Dubai</w:t>
      </w:r>
      <w:r w:rsidRPr="00A02F6D">
        <w:rPr>
          <w:rFonts w:eastAsia="Times New Roman" w:cs="Avenir 45 Book"/>
          <w:color w:val="000000"/>
          <w:sz w:val="20"/>
          <w:szCs w:val="20"/>
          <w:lang w:val="en-GB"/>
        </w:rPr>
        <w:t>),</w:t>
      </w:r>
    </w:p>
    <w:p w14:paraId="2D14612C" w14:textId="77777777" w:rsidR="007F6237" w:rsidRPr="00A02F6D" w:rsidRDefault="007F6237" w:rsidP="009A2470">
      <w:pPr>
        <w:widowControl/>
        <w:numPr>
          <w:ilvl w:val="0"/>
          <w:numId w:val="8"/>
        </w:numPr>
        <w:shd w:val="clear" w:color="auto" w:fill="FFFFFF"/>
        <w:autoSpaceDE/>
        <w:autoSpaceDN/>
        <w:ind w:left="432" w:hanging="288"/>
        <w:jc w:val="both"/>
        <w:rPr>
          <w:rFonts w:eastAsia="Times New Roman" w:cs="Avenir 45 Book"/>
          <w:color w:val="000000"/>
          <w:sz w:val="20"/>
          <w:szCs w:val="20"/>
          <w:lang w:val="en-GB"/>
        </w:rPr>
      </w:pPr>
      <w:r w:rsidRPr="00A02F6D">
        <w:rPr>
          <w:rFonts w:eastAsia="Times New Roman" w:cs="Avenir 45 Book"/>
          <w:color w:val="000000"/>
          <w:sz w:val="20"/>
          <w:szCs w:val="20"/>
          <w:lang w:val="en-GB"/>
        </w:rPr>
        <w:t>Global reach through our network of alumni in 97 countries</w:t>
      </w:r>
    </w:p>
    <w:p w14:paraId="01E0AB61" w14:textId="77777777" w:rsidR="007F6237" w:rsidRPr="00A02F6D" w:rsidRDefault="007F6237" w:rsidP="009A2470">
      <w:pPr>
        <w:widowControl/>
        <w:numPr>
          <w:ilvl w:val="0"/>
          <w:numId w:val="8"/>
        </w:numPr>
        <w:shd w:val="clear" w:color="auto" w:fill="FFFFFF"/>
        <w:autoSpaceDE/>
        <w:autoSpaceDN/>
        <w:ind w:left="432" w:hanging="288"/>
        <w:jc w:val="both"/>
        <w:rPr>
          <w:rFonts w:eastAsia="Times New Roman" w:cs="Times New Roman"/>
          <w:color w:val="000000"/>
          <w:sz w:val="20"/>
          <w:szCs w:val="20"/>
          <w:lang w:val="en-GB"/>
        </w:rPr>
      </w:pPr>
      <w:r w:rsidRPr="00A02F6D">
        <w:rPr>
          <w:rFonts w:eastAsia="Times New Roman" w:cs="Avenir 45 Book"/>
          <w:color w:val="000000"/>
          <w:sz w:val="20"/>
          <w:szCs w:val="20"/>
          <w:lang w:val="en-GB"/>
        </w:rPr>
        <w:t xml:space="preserve">Ranked in the top 2% of universities worldwide (2019 THE World University Rankings) </w:t>
      </w:r>
    </w:p>
    <w:p w14:paraId="231B6C46" w14:textId="77777777" w:rsidR="007F6237" w:rsidRPr="00A02F6D" w:rsidRDefault="007F6237" w:rsidP="009A2470">
      <w:pPr>
        <w:widowControl/>
        <w:numPr>
          <w:ilvl w:val="0"/>
          <w:numId w:val="8"/>
        </w:numPr>
        <w:shd w:val="clear" w:color="auto" w:fill="FFFFFF"/>
        <w:autoSpaceDE/>
        <w:autoSpaceDN/>
        <w:ind w:left="432" w:hanging="288"/>
        <w:jc w:val="both"/>
        <w:rPr>
          <w:rFonts w:eastAsia="Times New Roman" w:cs="Times New Roman"/>
          <w:color w:val="000000"/>
          <w:sz w:val="20"/>
          <w:szCs w:val="20"/>
          <w:lang w:val="en-GB"/>
        </w:rPr>
      </w:pPr>
      <w:r w:rsidRPr="00A02F6D">
        <w:rPr>
          <w:rFonts w:eastAsia="Times New Roman" w:cs="Avenir 45 Book"/>
          <w:color w:val="000000"/>
          <w:sz w:val="20"/>
          <w:szCs w:val="20"/>
          <w:lang w:val="en-GB"/>
        </w:rPr>
        <w:t>Ranked joint 2</w:t>
      </w:r>
      <w:r w:rsidRPr="00A02F6D">
        <w:rPr>
          <w:rFonts w:eastAsia="Times New Roman" w:cs="Avenir 45 Book"/>
          <w:color w:val="000000"/>
          <w:sz w:val="20"/>
          <w:szCs w:val="20"/>
          <w:vertAlign w:val="superscript"/>
          <w:lang w:val="en-GB"/>
        </w:rPr>
        <w:t>nd</w:t>
      </w:r>
      <w:r w:rsidRPr="00A02F6D">
        <w:rPr>
          <w:rFonts w:eastAsia="Times New Roman" w:cs="Avenir 45 Book"/>
          <w:color w:val="000000"/>
          <w:sz w:val="20"/>
          <w:szCs w:val="20"/>
          <w:lang w:val="en-GB"/>
        </w:rPr>
        <w:t xml:space="preserve"> of 9 institutions in Ireland. </w:t>
      </w:r>
    </w:p>
    <w:p w14:paraId="6E159092" w14:textId="77777777" w:rsidR="007F6237" w:rsidRPr="00A02F6D" w:rsidRDefault="007F6237" w:rsidP="009A2470">
      <w:pPr>
        <w:widowControl/>
        <w:numPr>
          <w:ilvl w:val="0"/>
          <w:numId w:val="8"/>
        </w:numPr>
        <w:shd w:val="clear" w:color="auto" w:fill="FFFFFF"/>
        <w:autoSpaceDE/>
        <w:autoSpaceDN/>
        <w:ind w:left="432" w:hanging="288"/>
        <w:jc w:val="both"/>
        <w:rPr>
          <w:rFonts w:eastAsia="Times New Roman" w:cs="Times New Roman"/>
          <w:color w:val="000000"/>
          <w:sz w:val="20"/>
          <w:szCs w:val="20"/>
          <w:lang w:val="en-GB"/>
        </w:rPr>
      </w:pPr>
      <w:r w:rsidRPr="00D21767">
        <w:rPr>
          <w:rFonts w:eastAsia="Times New Roman" w:cs="Times New Roman"/>
          <w:sz w:val="20"/>
          <w:szCs w:val="20"/>
          <w:lang w:val="en-GB"/>
        </w:rPr>
        <w:t>Ranked 1</w:t>
      </w:r>
      <w:r w:rsidRPr="00D21767">
        <w:rPr>
          <w:rFonts w:eastAsia="Times New Roman" w:cs="Times New Roman"/>
          <w:sz w:val="20"/>
          <w:szCs w:val="20"/>
          <w:vertAlign w:val="superscript"/>
          <w:lang w:val="en-GB"/>
        </w:rPr>
        <w:t>st</w:t>
      </w:r>
      <w:r w:rsidRPr="00D21767">
        <w:rPr>
          <w:rFonts w:eastAsia="Times New Roman" w:cs="Times New Roman"/>
          <w:sz w:val="20"/>
          <w:szCs w:val="20"/>
          <w:lang w:val="en-GB"/>
        </w:rPr>
        <w:t xml:space="preserve"> in Ireland for publication citations</w:t>
      </w:r>
    </w:p>
    <w:p w14:paraId="4C582B66" w14:textId="77777777" w:rsidR="007F6237" w:rsidRPr="00A02F6D" w:rsidRDefault="007F6237" w:rsidP="009A2470">
      <w:pPr>
        <w:widowControl/>
        <w:numPr>
          <w:ilvl w:val="0"/>
          <w:numId w:val="8"/>
        </w:numPr>
        <w:shd w:val="clear" w:color="auto" w:fill="FFFFFF"/>
        <w:autoSpaceDE/>
        <w:autoSpaceDN/>
        <w:ind w:left="432" w:hanging="288"/>
        <w:jc w:val="both"/>
        <w:rPr>
          <w:rFonts w:eastAsia="Times New Roman" w:cs="Times New Roman"/>
          <w:color w:val="000000"/>
          <w:sz w:val="20"/>
          <w:szCs w:val="20"/>
          <w:lang w:val="en-GB"/>
        </w:rPr>
      </w:pPr>
      <w:r w:rsidRPr="00A02F6D">
        <w:rPr>
          <w:rFonts w:eastAsia="Times New Roman" w:cs="Avenir 45 Book"/>
          <w:color w:val="000000"/>
          <w:sz w:val="20"/>
          <w:szCs w:val="20"/>
          <w:lang w:val="en-GB"/>
        </w:rPr>
        <w:t>Field-weighted citation impact that is twice the world average</w:t>
      </w:r>
    </w:p>
    <w:p w14:paraId="6D85B35B" w14:textId="77777777" w:rsidR="007F6237" w:rsidRPr="00A02F6D" w:rsidRDefault="007F6237" w:rsidP="009A2470">
      <w:pPr>
        <w:widowControl/>
        <w:numPr>
          <w:ilvl w:val="0"/>
          <w:numId w:val="8"/>
        </w:numPr>
        <w:shd w:val="clear" w:color="auto" w:fill="FFFFFF"/>
        <w:autoSpaceDE/>
        <w:autoSpaceDN/>
        <w:ind w:left="432" w:hanging="288"/>
        <w:jc w:val="both"/>
        <w:rPr>
          <w:rFonts w:eastAsia="Times New Roman" w:cs="Times New Roman"/>
          <w:color w:val="000000"/>
          <w:sz w:val="20"/>
          <w:szCs w:val="20"/>
          <w:lang w:val="en-GB"/>
        </w:rPr>
      </w:pPr>
      <w:r w:rsidRPr="00A02F6D">
        <w:rPr>
          <w:rFonts w:eastAsia="Times New Roman" w:cs="Times New Roman"/>
          <w:color w:val="000000"/>
          <w:sz w:val="20"/>
          <w:szCs w:val="20"/>
          <w:lang w:val="en-GB"/>
        </w:rPr>
        <w:t xml:space="preserve">Highest success rate for Horizon 2020 applications from an Irish institution (RCSI; 28%, EU and Ireland average: 15%). </w:t>
      </w:r>
    </w:p>
    <w:p w14:paraId="3D3E98F4" w14:textId="1153EADA" w:rsidR="007F6237" w:rsidRPr="00A02F6D" w:rsidRDefault="007F6237" w:rsidP="007F6237">
      <w:pPr>
        <w:shd w:val="clear" w:color="auto" w:fill="FFFFFF"/>
        <w:ind w:left="504"/>
        <w:jc w:val="both"/>
        <w:rPr>
          <w:rFonts w:eastAsia="Times New Roman" w:cs="Times New Roman"/>
          <w:color w:val="000000"/>
          <w:lang w:val="en-GB"/>
        </w:rPr>
      </w:pPr>
    </w:p>
    <w:p w14:paraId="5D8A9D83" w14:textId="77777777" w:rsidR="001339F9" w:rsidRPr="00A02F6D" w:rsidRDefault="001339F9" w:rsidP="001339F9">
      <w:pPr>
        <w:pStyle w:val="HEADERSNew"/>
        <w:spacing w:line="240" w:lineRule="auto"/>
        <w:jc w:val="left"/>
        <w:rPr>
          <w:sz w:val="24"/>
          <w:szCs w:val="24"/>
          <w:lang w:val="en-GB"/>
        </w:rPr>
      </w:pPr>
      <w:r w:rsidRPr="00A02F6D">
        <w:rPr>
          <w:sz w:val="24"/>
          <w:szCs w:val="24"/>
          <w:lang w:val="en-GB"/>
        </w:rPr>
        <w:t>BENEFITS</w:t>
      </w:r>
    </w:p>
    <w:p w14:paraId="134524EF" w14:textId="22D1FBA9" w:rsidR="001339F9" w:rsidRPr="00A02F6D" w:rsidRDefault="001339F9" w:rsidP="001339F9">
      <w:pPr>
        <w:numPr>
          <w:ilvl w:val="0"/>
          <w:numId w:val="8"/>
        </w:numPr>
        <w:shd w:val="clear" w:color="auto" w:fill="FFFFFF"/>
        <w:ind w:left="504"/>
        <w:jc w:val="both"/>
        <w:rPr>
          <w:sz w:val="20"/>
          <w:szCs w:val="20"/>
          <w:lang w:val="en-GB"/>
        </w:rPr>
      </w:pPr>
      <w:r w:rsidRPr="00A02F6D">
        <w:rPr>
          <w:sz w:val="20"/>
          <w:szCs w:val="20"/>
          <w:lang w:val="en-GB"/>
        </w:rPr>
        <w:t>Opportunity for an international research training experience in a world class institution</w:t>
      </w:r>
    </w:p>
    <w:p w14:paraId="5EA6B093" w14:textId="77777777" w:rsidR="001339F9" w:rsidRPr="00A02F6D" w:rsidRDefault="001339F9" w:rsidP="001339F9">
      <w:pPr>
        <w:widowControl/>
        <w:numPr>
          <w:ilvl w:val="0"/>
          <w:numId w:val="8"/>
        </w:numPr>
        <w:shd w:val="clear" w:color="auto" w:fill="FFFFFF"/>
        <w:autoSpaceDE/>
        <w:autoSpaceDN/>
        <w:ind w:left="504"/>
        <w:jc w:val="both"/>
        <w:rPr>
          <w:sz w:val="20"/>
          <w:szCs w:val="20"/>
          <w:lang w:val="en-GB"/>
        </w:rPr>
      </w:pPr>
      <w:r w:rsidRPr="00A02F6D">
        <w:rPr>
          <w:sz w:val="20"/>
          <w:szCs w:val="20"/>
          <w:lang w:val="en-GB"/>
        </w:rPr>
        <w:t xml:space="preserve">Four-year structured PhD training programme with the opportunity to gain an additional Professional Certificate in Research Practice </w:t>
      </w:r>
    </w:p>
    <w:p w14:paraId="58A3FEE8" w14:textId="70FC67E4" w:rsidR="001339F9" w:rsidRPr="00A02F6D" w:rsidRDefault="001339F9" w:rsidP="001339F9">
      <w:pPr>
        <w:widowControl/>
        <w:numPr>
          <w:ilvl w:val="0"/>
          <w:numId w:val="8"/>
        </w:numPr>
        <w:shd w:val="clear" w:color="auto" w:fill="FFFFFF"/>
        <w:autoSpaceDE/>
        <w:autoSpaceDN/>
        <w:ind w:left="504"/>
        <w:jc w:val="both"/>
        <w:rPr>
          <w:sz w:val="20"/>
          <w:szCs w:val="20"/>
          <w:lang w:val="en-GB"/>
        </w:rPr>
      </w:pPr>
      <w:r w:rsidRPr="00A02F6D">
        <w:rPr>
          <w:sz w:val="20"/>
          <w:szCs w:val="20"/>
          <w:lang w:val="en-GB"/>
        </w:rPr>
        <w:t xml:space="preserve">Funded four-year PhD Scholarship, covering scholar </w:t>
      </w:r>
      <w:r w:rsidRPr="00A02F6D">
        <w:rPr>
          <w:b/>
          <w:sz w:val="20"/>
          <w:szCs w:val="20"/>
          <w:lang w:val="en-GB"/>
        </w:rPr>
        <w:t>fees</w:t>
      </w:r>
      <w:r w:rsidRPr="00A02F6D">
        <w:rPr>
          <w:sz w:val="20"/>
          <w:szCs w:val="20"/>
          <w:lang w:val="en-GB"/>
        </w:rPr>
        <w:t xml:space="preserve">, tax-free </w:t>
      </w:r>
      <w:r w:rsidRPr="00A02F6D">
        <w:rPr>
          <w:b/>
          <w:sz w:val="20"/>
          <w:szCs w:val="20"/>
          <w:lang w:val="en-GB"/>
        </w:rPr>
        <w:t>stipend</w:t>
      </w:r>
      <w:r w:rsidRPr="00A02F6D">
        <w:rPr>
          <w:sz w:val="20"/>
          <w:szCs w:val="20"/>
          <w:lang w:val="en-GB"/>
        </w:rPr>
        <w:t xml:space="preserve"> </w:t>
      </w:r>
      <w:r w:rsidRPr="00A02F6D">
        <w:rPr>
          <w:b/>
          <w:sz w:val="20"/>
          <w:szCs w:val="20"/>
          <w:lang w:val="en-GB"/>
        </w:rPr>
        <w:t>(€18,000 p.a.</w:t>
      </w:r>
      <w:r w:rsidRPr="00A02F6D">
        <w:rPr>
          <w:sz w:val="20"/>
          <w:szCs w:val="20"/>
          <w:lang w:val="en-GB"/>
        </w:rPr>
        <w:t xml:space="preserve">) and laboratory </w:t>
      </w:r>
      <w:r w:rsidRPr="00A02F6D">
        <w:rPr>
          <w:b/>
          <w:sz w:val="20"/>
          <w:szCs w:val="20"/>
          <w:lang w:val="en-GB"/>
        </w:rPr>
        <w:t>consumables</w:t>
      </w:r>
      <w:r w:rsidRPr="00A02F6D">
        <w:rPr>
          <w:sz w:val="20"/>
          <w:szCs w:val="20"/>
          <w:lang w:val="en-GB"/>
        </w:rPr>
        <w:t xml:space="preserve">. </w:t>
      </w:r>
    </w:p>
    <w:p w14:paraId="394E341E" w14:textId="7D026A6D" w:rsidR="001339F9" w:rsidRPr="00A02F6D" w:rsidRDefault="001339F9" w:rsidP="001339F9">
      <w:pPr>
        <w:widowControl/>
        <w:numPr>
          <w:ilvl w:val="0"/>
          <w:numId w:val="8"/>
        </w:numPr>
        <w:shd w:val="clear" w:color="auto" w:fill="FFFFFF"/>
        <w:autoSpaceDE/>
        <w:autoSpaceDN/>
        <w:ind w:left="504"/>
        <w:jc w:val="both"/>
        <w:rPr>
          <w:sz w:val="20"/>
          <w:szCs w:val="20"/>
          <w:lang w:val="en-GB"/>
        </w:rPr>
      </w:pPr>
      <w:r w:rsidRPr="00A02F6D">
        <w:rPr>
          <w:sz w:val="20"/>
          <w:szCs w:val="20"/>
          <w:lang w:val="en-GB"/>
        </w:rPr>
        <w:t xml:space="preserve">Relocation package: up to </w:t>
      </w:r>
      <w:r w:rsidRPr="00A02F6D">
        <w:rPr>
          <w:b/>
          <w:sz w:val="20"/>
          <w:szCs w:val="20"/>
          <w:lang w:val="en-GB"/>
        </w:rPr>
        <w:t>€5,000</w:t>
      </w:r>
      <w:r w:rsidRPr="00A02F6D">
        <w:rPr>
          <w:sz w:val="20"/>
          <w:szCs w:val="20"/>
          <w:lang w:val="en-GB"/>
        </w:rPr>
        <w:t xml:space="preserve"> per scholar </w:t>
      </w:r>
    </w:p>
    <w:p w14:paraId="08322DFB" w14:textId="77777777" w:rsidR="001339F9" w:rsidRPr="00A02F6D" w:rsidRDefault="001339F9" w:rsidP="001339F9">
      <w:pPr>
        <w:widowControl/>
        <w:numPr>
          <w:ilvl w:val="0"/>
          <w:numId w:val="8"/>
        </w:numPr>
        <w:shd w:val="clear" w:color="auto" w:fill="FFFFFF"/>
        <w:autoSpaceDE/>
        <w:autoSpaceDN/>
        <w:ind w:left="504"/>
        <w:jc w:val="both"/>
        <w:rPr>
          <w:sz w:val="20"/>
          <w:szCs w:val="20"/>
          <w:lang w:val="en-GB"/>
        </w:rPr>
      </w:pPr>
      <w:r w:rsidRPr="00A02F6D">
        <w:rPr>
          <w:sz w:val="20"/>
          <w:szCs w:val="20"/>
          <w:lang w:val="en-GB"/>
        </w:rPr>
        <w:t xml:space="preserve">Annual home travel allowance: </w:t>
      </w:r>
      <w:r w:rsidRPr="00A02F6D">
        <w:rPr>
          <w:b/>
          <w:sz w:val="20"/>
          <w:szCs w:val="20"/>
          <w:lang w:val="en-GB"/>
        </w:rPr>
        <w:t>~€300-€800</w:t>
      </w:r>
      <w:r w:rsidRPr="00A02F6D">
        <w:rPr>
          <w:sz w:val="20"/>
          <w:szCs w:val="20"/>
          <w:lang w:val="en-GB"/>
        </w:rPr>
        <w:t xml:space="preserve"> p/a – depending on EU/Rest of World </w:t>
      </w:r>
    </w:p>
    <w:p w14:paraId="5B65701B" w14:textId="71B04B49" w:rsidR="001339F9" w:rsidRPr="00A02F6D" w:rsidRDefault="001339F9" w:rsidP="001339F9">
      <w:pPr>
        <w:widowControl/>
        <w:shd w:val="clear" w:color="auto" w:fill="FFFFFF"/>
        <w:autoSpaceDE/>
        <w:autoSpaceDN/>
        <w:ind w:left="144"/>
        <w:jc w:val="both"/>
        <w:rPr>
          <w:rFonts w:eastAsia="Times New Roman" w:cs="Times New Roman"/>
          <w:color w:val="000000"/>
          <w:lang w:val="en-GB"/>
        </w:rPr>
      </w:pPr>
    </w:p>
    <w:p w14:paraId="257E9BE3" w14:textId="77777777" w:rsidR="007F6237" w:rsidRPr="00A02F6D" w:rsidRDefault="007F6237" w:rsidP="007F6237">
      <w:pPr>
        <w:pStyle w:val="HEADERSNew"/>
        <w:spacing w:line="240" w:lineRule="auto"/>
        <w:jc w:val="left"/>
        <w:rPr>
          <w:sz w:val="24"/>
          <w:szCs w:val="24"/>
          <w:lang w:val="en-GB"/>
        </w:rPr>
      </w:pPr>
      <w:r w:rsidRPr="00A02F6D">
        <w:rPr>
          <w:sz w:val="24"/>
          <w:szCs w:val="24"/>
          <w:lang w:val="en-GB"/>
        </w:rPr>
        <w:t>PURPOSE</w:t>
      </w:r>
    </w:p>
    <w:p w14:paraId="052F25BD" w14:textId="7CB62921" w:rsidR="007F6237" w:rsidRPr="00A02F6D" w:rsidRDefault="007F6237" w:rsidP="007F6237">
      <w:pPr>
        <w:jc w:val="both"/>
        <w:rPr>
          <w:rFonts w:eastAsia="Times New Roman"/>
          <w:sz w:val="20"/>
          <w:szCs w:val="20"/>
          <w:lang w:val="en-GB"/>
        </w:rPr>
      </w:pPr>
      <w:r w:rsidRPr="00A02F6D">
        <w:rPr>
          <w:sz w:val="20"/>
          <w:szCs w:val="20"/>
          <w:lang w:val="en-GB"/>
        </w:rPr>
        <w:t xml:space="preserve">The RCSI StAR PhD Programme aims to encourage scientists to develop innovative research projects in the field of Health </w:t>
      </w:r>
      <w:r w:rsidRPr="00A02F6D">
        <w:rPr>
          <w:sz w:val="20"/>
          <w:szCs w:val="20"/>
          <w:lang w:val="en-GB"/>
        </w:rPr>
        <w:t xml:space="preserve">Sciences. </w:t>
      </w:r>
      <w:r w:rsidRPr="00A02F6D">
        <w:rPr>
          <w:rFonts w:eastAsia="Times New Roman"/>
          <w:sz w:val="20"/>
          <w:szCs w:val="20"/>
          <w:lang w:val="en-GB"/>
        </w:rPr>
        <w:t xml:space="preserve">Scholars will choose their preferred research project from the list of available projects </w:t>
      </w:r>
      <w:hyperlink r:id="rId10" w:history="1">
        <w:r w:rsidRPr="00A02F6D">
          <w:rPr>
            <w:rStyle w:val="Hyperlink"/>
            <w:rFonts w:eastAsia="Times New Roman"/>
            <w:sz w:val="20"/>
            <w:szCs w:val="20"/>
            <w:lang w:val="en-GB"/>
          </w:rPr>
          <w:t>here</w:t>
        </w:r>
      </w:hyperlink>
      <w:r w:rsidRPr="00A02F6D">
        <w:rPr>
          <w:rFonts w:eastAsia="Times New Roman"/>
          <w:sz w:val="20"/>
          <w:szCs w:val="20"/>
          <w:lang w:val="en-GB"/>
        </w:rPr>
        <w:t xml:space="preserve">. </w:t>
      </w:r>
    </w:p>
    <w:p w14:paraId="648B7373" w14:textId="1CCF065E" w:rsidR="001339F9" w:rsidRPr="00A02F6D" w:rsidRDefault="001339F9" w:rsidP="007F6237">
      <w:pPr>
        <w:jc w:val="both"/>
        <w:rPr>
          <w:rFonts w:eastAsia="Times New Roman"/>
          <w:sz w:val="20"/>
          <w:szCs w:val="20"/>
          <w:lang w:val="en-GB"/>
        </w:rPr>
      </w:pPr>
    </w:p>
    <w:p w14:paraId="582ED0E5" w14:textId="783A2FB2" w:rsidR="001339F9" w:rsidRPr="00A02F6D" w:rsidRDefault="001339F9" w:rsidP="001339F9">
      <w:pPr>
        <w:pStyle w:val="HEADERSNew"/>
        <w:spacing w:line="240" w:lineRule="auto"/>
        <w:jc w:val="left"/>
        <w:rPr>
          <w:sz w:val="24"/>
          <w:szCs w:val="24"/>
          <w:lang w:val="en-GB"/>
        </w:rPr>
      </w:pPr>
      <w:r w:rsidRPr="00A02F6D">
        <w:rPr>
          <w:sz w:val="24"/>
          <w:szCs w:val="24"/>
          <w:lang w:val="en-GB"/>
        </w:rPr>
        <w:t>PROGRAMME</w:t>
      </w:r>
    </w:p>
    <w:p w14:paraId="5A5DB51C" w14:textId="10A05F11" w:rsidR="007F6237" w:rsidRPr="00A02F6D" w:rsidRDefault="001339F9" w:rsidP="006A4C9A">
      <w:pPr>
        <w:widowControl/>
        <w:autoSpaceDE/>
        <w:autoSpaceDN/>
        <w:spacing w:after="200"/>
        <w:jc w:val="both"/>
        <w:rPr>
          <w:rFonts w:eastAsia="Times New Roman" w:cs="Times New Roman"/>
          <w:sz w:val="20"/>
          <w:szCs w:val="20"/>
          <w:lang w:val="en-GB" w:bidi="ar-SA"/>
        </w:rPr>
      </w:pPr>
      <w:r w:rsidRPr="00A02F6D">
        <w:rPr>
          <w:rFonts w:eastAsia="Times New Roman" w:cs="Times New Roman"/>
          <w:sz w:val="20"/>
          <w:szCs w:val="20"/>
          <w:lang w:val="en-GB" w:bidi="ar-SA"/>
        </w:rPr>
        <w:t xml:space="preserve">This structured training programme will include compulsory core modules in ethics, science communication, biostatistics and intellectual property. Core modules are complemented by many additional optional modules delivering skill sets including innovation and entrepreneurship, data management, coding. Depending on the number of modules a scholar takes during their PhD, they may qualify for a Professional Certificate in Research Practice. The structured training is designed to suit bench scientists, informatics-based research, clinical researchers, and population heath.  </w:t>
      </w:r>
    </w:p>
    <w:p w14:paraId="57F9C8D0" w14:textId="77777777" w:rsidR="007F6237" w:rsidRPr="00A02F6D" w:rsidRDefault="007F6237" w:rsidP="007F6237">
      <w:pPr>
        <w:pStyle w:val="HEADERSNew"/>
        <w:spacing w:line="240" w:lineRule="auto"/>
        <w:jc w:val="left"/>
        <w:rPr>
          <w:sz w:val="24"/>
          <w:szCs w:val="24"/>
          <w:lang w:val="en-GB"/>
        </w:rPr>
      </w:pPr>
      <w:r w:rsidRPr="00A02F6D">
        <w:rPr>
          <w:sz w:val="24"/>
          <w:szCs w:val="24"/>
          <w:lang w:val="en-GB"/>
        </w:rPr>
        <w:t>ELIGIBILITY</w:t>
      </w:r>
    </w:p>
    <w:p w14:paraId="654A0719" w14:textId="7E621440" w:rsidR="001339F9" w:rsidRPr="00A02F6D" w:rsidRDefault="001339F9" w:rsidP="001339F9">
      <w:pPr>
        <w:jc w:val="both"/>
        <w:rPr>
          <w:sz w:val="20"/>
          <w:szCs w:val="20"/>
          <w:lang w:val="en-GB"/>
        </w:rPr>
      </w:pPr>
      <w:r w:rsidRPr="00A02F6D">
        <w:rPr>
          <w:sz w:val="20"/>
          <w:szCs w:val="20"/>
          <w:lang w:val="en-GB"/>
        </w:rPr>
        <w:t xml:space="preserve">The PhD Programme is designed for high achieving </w:t>
      </w:r>
      <w:r w:rsidRPr="00A02F6D">
        <w:rPr>
          <w:b/>
          <w:i/>
          <w:sz w:val="20"/>
          <w:szCs w:val="20"/>
          <w:lang w:val="en-GB"/>
        </w:rPr>
        <w:t>international</w:t>
      </w:r>
      <w:r w:rsidRPr="00A02F6D">
        <w:rPr>
          <w:sz w:val="20"/>
          <w:szCs w:val="20"/>
          <w:lang w:val="en-GB"/>
        </w:rPr>
        <w:t xml:space="preserve"> scholars with a strong profile and a background in Biomedical Research, Clinical Research, Population Health Research, or Health Services Research coming from primary degree courses focusing on:</w:t>
      </w:r>
      <w:r w:rsidR="006A4C9A" w:rsidRPr="00A02F6D">
        <w:rPr>
          <w:sz w:val="20"/>
          <w:szCs w:val="20"/>
          <w:lang w:val="en-GB"/>
        </w:rPr>
        <w:t xml:space="preserve"> </w:t>
      </w:r>
      <w:r w:rsidRPr="00A02F6D">
        <w:rPr>
          <w:sz w:val="20"/>
          <w:szCs w:val="20"/>
          <w:lang w:val="en-GB"/>
        </w:rPr>
        <w:t>Cell and Molecular Biology; Clinical and Translational Sciences; Medical Sciences; Bioengineering; Pharmacy; Physiotherapy; Nursing and Midwifery; Medicinal Chemistry; Genetics and Neurosciences; Population Health; Social Sciences; Health Services Research; Education in Health Sciences</w:t>
      </w:r>
      <w:r w:rsidR="006A4C9A" w:rsidRPr="00A02F6D">
        <w:rPr>
          <w:sz w:val="20"/>
          <w:szCs w:val="20"/>
          <w:lang w:val="en-GB"/>
        </w:rPr>
        <w:t xml:space="preserve">. </w:t>
      </w:r>
      <w:r w:rsidRPr="00A02F6D">
        <w:rPr>
          <w:sz w:val="20"/>
          <w:szCs w:val="20"/>
          <w:lang w:val="en-GB"/>
        </w:rPr>
        <w:t xml:space="preserve">Scholars will have obtained or be about to obtain a </w:t>
      </w:r>
      <w:r w:rsidRPr="00A02F6D">
        <w:rPr>
          <w:rFonts w:eastAsia="Times New Roman"/>
          <w:sz w:val="20"/>
          <w:szCs w:val="20"/>
          <w:lang w:val="en-GB"/>
        </w:rPr>
        <w:t xml:space="preserve">1st Class Honours degree or equivalent (i.e. top 10 % of primary degree - or equivalent) and should </w:t>
      </w:r>
      <w:r w:rsidRPr="00A02F6D">
        <w:rPr>
          <w:sz w:val="20"/>
          <w:szCs w:val="20"/>
          <w:lang w:val="en-GB"/>
        </w:rPr>
        <w:t>provide a grade point average (GPA) for each completed year of undergraduate degree.</w:t>
      </w:r>
      <w:r w:rsidR="006A4C9A" w:rsidRPr="00A02F6D">
        <w:rPr>
          <w:sz w:val="20"/>
          <w:szCs w:val="20"/>
          <w:lang w:val="en-GB"/>
        </w:rPr>
        <w:t xml:space="preserve"> </w:t>
      </w:r>
      <w:r w:rsidRPr="00A02F6D">
        <w:rPr>
          <w:sz w:val="20"/>
          <w:szCs w:val="20"/>
          <w:lang w:val="en-GB"/>
        </w:rPr>
        <w:t>English requirements: IETLS ≥6.5 or must have completed primary degree through the medium of English</w:t>
      </w:r>
      <w:r w:rsidR="006A4C9A" w:rsidRPr="00A02F6D">
        <w:rPr>
          <w:sz w:val="20"/>
          <w:szCs w:val="20"/>
          <w:lang w:val="en-GB"/>
        </w:rPr>
        <w:t xml:space="preserve">. </w:t>
      </w:r>
      <w:r w:rsidRPr="00A02F6D">
        <w:rPr>
          <w:sz w:val="20"/>
          <w:szCs w:val="20"/>
          <w:lang w:val="en-GB"/>
        </w:rPr>
        <w:t>Scholars can be from any country in the world, there are no restrictions on nationality.</w:t>
      </w:r>
    </w:p>
    <w:p w14:paraId="68807075" w14:textId="7E11F52E" w:rsidR="007F6237" w:rsidRPr="00A02F6D" w:rsidRDefault="007F6237" w:rsidP="001339F9">
      <w:pPr>
        <w:shd w:val="clear" w:color="auto" w:fill="FFFFFF"/>
        <w:jc w:val="both"/>
        <w:rPr>
          <w:sz w:val="20"/>
          <w:szCs w:val="20"/>
          <w:lang w:val="en-GB"/>
        </w:rPr>
      </w:pPr>
    </w:p>
    <w:p w14:paraId="226739D5" w14:textId="77777777" w:rsidR="007F6237" w:rsidRPr="00A02F6D" w:rsidRDefault="007F6237" w:rsidP="007F6237">
      <w:pPr>
        <w:pStyle w:val="HEADERSNew"/>
        <w:spacing w:line="240" w:lineRule="auto"/>
        <w:jc w:val="left"/>
        <w:rPr>
          <w:sz w:val="24"/>
          <w:szCs w:val="24"/>
          <w:lang w:val="en-GB"/>
        </w:rPr>
      </w:pPr>
      <w:r w:rsidRPr="00A02F6D">
        <w:rPr>
          <w:sz w:val="24"/>
          <w:szCs w:val="24"/>
          <w:lang w:val="en-GB"/>
        </w:rPr>
        <w:t>APPLICATION PROCESS</w:t>
      </w:r>
    </w:p>
    <w:p w14:paraId="09724E13" w14:textId="6BDC2E9E" w:rsidR="0023479C" w:rsidRDefault="007F6237" w:rsidP="006A4C9A">
      <w:pPr>
        <w:jc w:val="both"/>
        <w:rPr>
          <w:sz w:val="20"/>
          <w:szCs w:val="20"/>
          <w:lang w:val="en-GB"/>
        </w:rPr>
      </w:pPr>
      <w:r w:rsidRPr="00A02F6D">
        <w:rPr>
          <w:sz w:val="20"/>
          <w:szCs w:val="20"/>
          <w:lang w:val="en-GB"/>
        </w:rPr>
        <w:t xml:space="preserve">Details of available research projects and application portal will be available from </w:t>
      </w:r>
      <w:r w:rsidRPr="00A02F6D">
        <w:rPr>
          <w:b/>
          <w:sz w:val="20"/>
          <w:szCs w:val="20"/>
          <w:lang w:val="en-GB"/>
        </w:rPr>
        <w:t>11 October 2019</w:t>
      </w:r>
      <w:r w:rsidRPr="00A02F6D">
        <w:rPr>
          <w:sz w:val="20"/>
          <w:szCs w:val="20"/>
          <w:lang w:val="en-GB"/>
        </w:rPr>
        <w:t xml:space="preserve"> at </w:t>
      </w:r>
      <w:hyperlink r:id="rId11" w:history="1">
        <w:r w:rsidRPr="00A02F6D">
          <w:rPr>
            <w:rStyle w:val="Hyperlink"/>
            <w:sz w:val="20"/>
            <w:szCs w:val="20"/>
            <w:lang w:val="en-GB"/>
          </w:rPr>
          <w:t>www.rcsi.ie/StARPhD</w:t>
        </w:r>
      </w:hyperlink>
      <w:r w:rsidRPr="00A02F6D">
        <w:rPr>
          <w:sz w:val="20"/>
          <w:szCs w:val="20"/>
          <w:lang w:val="en-GB"/>
        </w:rPr>
        <w:t xml:space="preserve">. Students must submit </w:t>
      </w:r>
      <w:r w:rsidR="0023479C">
        <w:rPr>
          <w:sz w:val="20"/>
          <w:szCs w:val="20"/>
          <w:lang w:val="en-GB"/>
        </w:rPr>
        <w:t>this application form (</w:t>
      </w:r>
      <w:r w:rsidRPr="00A02F6D">
        <w:rPr>
          <w:sz w:val="20"/>
          <w:szCs w:val="20"/>
          <w:lang w:val="en-GB"/>
        </w:rPr>
        <w:t>detailing academic progress to date, CV/Resume</w:t>
      </w:r>
      <w:r w:rsidR="0023479C">
        <w:rPr>
          <w:sz w:val="20"/>
          <w:szCs w:val="20"/>
          <w:lang w:val="en-GB"/>
        </w:rPr>
        <w:t xml:space="preserve"> </w:t>
      </w:r>
      <w:r w:rsidRPr="00A02F6D">
        <w:rPr>
          <w:sz w:val="20"/>
          <w:szCs w:val="20"/>
          <w:lang w:val="en-GB"/>
        </w:rPr>
        <w:t>and a brief motivational statement describing y</w:t>
      </w:r>
      <w:r w:rsidR="0023479C">
        <w:rPr>
          <w:sz w:val="20"/>
          <w:szCs w:val="20"/>
          <w:lang w:val="en-GB"/>
        </w:rPr>
        <w:t xml:space="preserve">our career plans) and a </w:t>
      </w:r>
      <w:r w:rsidR="0023479C">
        <w:rPr>
          <w:sz w:val="20"/>
          <w:szCs w:val="20"/>
          <w:lang w:val="en-GB"/>
        </w:rPr>
        <w:t>recent transcript</w:t>
      </w:r>
      <w:r w:rsidR="0023479C" w:rsidRPr="00A02F6D">
        <w:rPr>
          <w:sz w:val="20"/>
          <w:szCs w:val="20"/>
          <w:lang w:val="en-GB"/>
        </w:rPr>
        <w:t xml:space="preserve"> from degree awarding institution</w:t>
      </w:r>
      <w:r w:rsidR="0023479C">
        <w:rPr>
          <w:sz w:val="20"/>
          <w:szCs w:val="20"/>
          <w:lang w:val="en-GB"/>
        </w:rPr>
        <w:t>.</w:t>
      </w:r>
      <w:bookmarkStart w:id="0" w:name="_GoBack"/>
      <w:bookmarkEnd w:id="0"/>
    </w:p>
    <w:p w14:paraId="5BEF6C33" w14:textId="77777777" w:rsidR="0023479C" w:rsidRPr="00A02F6D" w:rsidRDefault="0023479C" w:rsidP="006A4C9A">
      <w:pPr>
        <w:jc w:val="both"/>
        <w:rPr>
          <w:sz w:val="20"/>
          <w:szCs w:val="20"/>
          <w:lang w:val="en-GB"/>
        </w:rPr>
      </w:pPr>
    </w:p>
    <w:p w14:paraId="6F614690" w14:textId="77777777" w:rsidR="001339F9" w:rsidRPr="00A02F6D" w:rsidRDefault="001339F9" w:rsidP="007F6237">
      <w:pPr>
        <w:jc w:val="both"/>
        <w:rPr>
          <w:sz w:val="20"/>
          <w:szCs w:val="20"/>
          <w:lang w:val="en-GB"/>
        </w:rPr>
      </w:pPr>
    </w:p>
    <w:tbl>
      <w:tblPr>
        <w:tblStyle w:val="TableGridLight"/>
        <w:tblW w:w="0" w:type="auto"/>
        <w:shd w:val="clear" w:color="auto" w:fill="F2F2F2" w:themeFill="background1" w:themeFillShade="F2"/>
        <w:tblLook w:val="04A0" w:firstRow="1" w:lastRow="0" w:firstColumn="1" w:lastColumn="0" w:noHBand="0" w:noVBand="1"/>
      </w:tblPr>
      <w:tblGrid>
        <w:gridCol w:w="2830"/>
        <w:gridCol w:w="2020"/>
      </w:tblGrid>
      <w:tr w:rsidR="007F6237" w:rsidRPr="00D21767" w14:paraId="0AF70C01" w14:textId="77777777" w:rsidTr="00A02F6D">
        <w:trPr>
          <w:trHeight w:val="98"/>
        </w:trPr>
        <w:tc>
          <w:tcPr>
            <w:tcW w:w="2830" w:type="dxa"/>
            <w:shd w:val="clear" w:color="auto" w:fill="F2F2F2" w:themeFill="background1" w:themeFillShade="F2"/>
          </w:tcPr>
          <w:p w14:paraId="5BE8E858" w14:textId="77777777" w:rsidR="007F6237" w:rsidRPr="00A02F6D" w:rsidRDefault="007F6237" w:rsidP="009A2470">
            <w:pPr>
              <w:spacing w:after="200"/>
              <w:rPr>
                <w:sz w:val="20"/>
                <w:szCs w:val="18"/>
                <w:lang w:val="en-GB"/>
              </w:rPr>
            </w:pPr>
            <w:r w:rsidRPr="00A02F6D">
              <w:rPr>
                <w:b/>
                <w:bCs/>
                <w:sz w:val="20"/>
                <w:szCs w:val="18"/>
                <w:lang w:val="en-GB"/>
              </w:rPr>
              <w:t>Applications Open</w:t>
            </w:r>
          </w:p>
        </w:tc>
        <w:tc>
          <w:tcPr>
            <w:tcW w:w="2020" w:type="dxa"/>
            <w:shd w:val="clear" w:color="auto" w:fill="F2F2F2" w:themeFill="background1" w:themeFillShade="F2"/>
          </w:tcPr>
          <w:p w14:paraId="1126722E" w14:textId="77777777" w:rsidR="007F6237" w:rsidRPr="00A02F6D" w:rsidRDefault="007F6237" w:rsidP="0071596E">
            <w:pPr>
              <w:jc w:val="both"/>
              <w:rPr>
                <w:sz w:val="20"/>
                <w:szCs w:val="18"/>
                <w:lang w:val="en-GB"/>
              </w:rPr>
            </w:pPr>
            <w:r w:rsidRPr="00A02F6D">
              <w:rPr>
                <w:sz w:val="20"/>
                <w:szCs w:val="18"/>
                <w:lang w:val="en-GB"/>
              </w:rPr>
              <w:t>11 October 2019</w:t>
            </w:r>
          </w:p>
        </w:tc>
      </w:tr>
      <w:tr w:rsidR="007F6237" w:rsidRPr="00D21767" w14:paraId="4452D11A" w14:textId="77777777" w:rsidTr="00A02F6D">
        <w:trPr>
          <w:trHeight w:val="287"/>
        </w:trPr>
        <w:tc>
          <w:tcPr>
            <w:tcW w:w="2830" w:type="dxa"/>
            <w:shd w:val="clear" w:color="auto" w:fill="F2F2F2" w:themeFill="background1" w:themeFillShade="F2"/>
          </w:tcPr>
          <w:p w14:paraId="42944C2B" w14:textId="77777777" w:rsidR="007F6237" w:rsidRPr="00A02F6D" w:rsidRDefault="007F6237" w:rsidP="009A2470">
            <w:pPr>
              <w:spacing w:after="200"/>
              <w:rPr>
                <w:sz w:val="20"/>
                <w:szCs w:val="18"/>
                <w:lang w:val="en-GB"/>
              </w:rPr>
            </w:pPr>
            <w:r w:rsidRPr="00A02F6D">
              <w:rPr>
                <w:b/>
                <w:bCs/>
                <w:sz w:val="20"/>
                <w:szCs w:val="18"/>
                <w:lang w:val="en-GB"/>
              </w:rPr>
              <w:t>Applications Close</w:t>
            </w:r>
          </w:p>
        </w:tc>
        <w:tc>
          <w:tcPr>
            <w:tcW w:w="2020" w:type="dxa"/>
            <w:shd w:val="clear" w:color="auto" w:fill="F2F2F2" w:themeFill="background1" w:themeFillShade="F2"/>
          </w:tcPr>
          <w:p w14:paraId="0E231884" w14:textId="77777777" w:rsidR="00AA4D69" w:rsidRPr="00A02F6D" w:rsidRDefault="007F6237" w:rsidP="0071596E">
            <w:pPr>
              <w:jc w:val="both"/>
              <w:rPr>
                <w:b/>
                <w:color w:val="FF0000"/>
                <w:sz w:val="20"/>
                <w:szCs w:val="18"/>
                <w:lang w:val="en-GB"/>
              </w:rPr>
            </w:pPr>
            <w:r w:rsidRPr="00A02F6D">
              <w:rPr>
                <w:b/>
                <w:color w:val="FF0000"/>
                <w:sz w:val="20"/>
                <w:szCs w:val="18"/>
                <w:lang w:val="en-GB"/>
              </w:rPr>
              <w:t>2 December 2019</w:t>
            </w:r>
            <w:r w:rsidR="00AA4D69" w:rsidRPr="00A02F6D">
              <w:rPr>
                <w:b/>
                <w:color w:val="FF0000"/>
                <w:sz w:val="20"/>
                <w:szCs w:val="18"/>
                <w:lang w:val="en-GB"/>
              </w:rPr>
              <w:t xml:space="preserve"> </w:t>
            </w:r>
          </w:p>
          <w:p w14:paraId="4E3AE43D" w14:textId="5B98C0A3" w:rsidR="007F6237" w:rsidRPr="00A02F6D" w:rsidRDefault="00AA4D69" w:rsidP="0071596E">
            <w:pPr>
              <w:jc w:val="both"/>
              <w:rPr>
                <w:b/>
                <w:sz w:val="20"/>
                <w:szCs w:val="18"/>
                <w:lang w:val="en-GB"/>
              </w:rPr>
            </w:pPr>
            <w:r w:rsidRPr="00A02F6D">
              <w:rPr>
                <w:b/>
                <w:color w:val="FF0000"/>
                <w:sz w:val="20"/>
                <w:szCs w:val="18"/>
                <w:lang w:val="en-GB"/>
              </w:rPr>
              <w:t>(17:00 GMT)</w:t>
            </w:r>
          </w:p>
        </w:tc>
      </w:tr>
      <w:tr w:rsidR="007F6237" w:rsidRPr="00D21767" w14:paraId="4E47932B" w14:textId="77777777" w:rsidTr="00A02F6D">
        <w:trPr>
          <w:trHeight w:val="93"/>
        </w:trPr>
        <w:tc>
          <w:tcPr>
            <w:tcW w:w="2830" w:type="dxa"/>
            <w:shd w:val="clear" w:color="auto" w:fill="F2F2F2" w:themeFill="background1" w:themeFillShade="F2"/>
          </w:tcPr>
          <w:p w14:paraId="382C9D39" w14:textId="77777777" w:rsidR="007F6237" w:rsidRPr="00A02F6D" w:rsidRDefault="007F6237" w:rsidP="009A2470">
            <w:pPr>
              <w:spacing w:after="200"/>
              <w:rPr>
                <w:sz w:val="20"/>
                <w:szCs w:val="18"/>
                <w:lang w:val="en-GB"/>
              </w:rPr>
            </w:pPr>
            <w:r w:rsidRPr="00A02F6D">
              <w:rPr>
                <w:b/>
                <w:bCs/>
                <w:sz w:val="20"/>
                <w:szCs w:val="18"/>
                <w:lang w:val="en-GB"/>
              </w:rPr>
              <w:t>Interviews</w:t>
            </w:r>
          </w:p>
        </w:tc>
        <w:tc>
          <w:tcPr>
            <w:tcW w:w="2020" w:type="dxa"/>
            <w:shd w:val="clear" w:color="auto" w:fill="F2F2F2" w:themeFill="background1" w:themeFillShade="F2"/>
          </w:tcPr>
          <w:p w14:paraId="22987830" w14:textId="77777777" w:rsidR="007F6237" w:rsidRPr="00A02F6D" w:rsidRDefault="007F6237" w:rsidP="0071596E">
            <w:pPr>
              <w:jc w:val="both"/>
              <w:rPr>
                <w:sz w:val="20"/>
                <w:szCs w:val="18"/>
                <w:lang w:val="en-GB"/>
              </w:rPr>
            </w:pPr>
            <w:r w:rsidRPr="00A02F6D">
              <w:rPr>
                <w:sz w:val="20"/>
                <w:szCs w:val="18"/>
                <w:lang w:val="en-GB"/>
              </w:rPr>
              <w:t>January 2020</w:t>
            </w:r>
          </w:p>
        </w:tc>
      </w:tr>
      <w:tr w:rsidR="007F6237" w:rsidRPr="00D21767" w14:paraId="77908864" w14:textId="77777777" w:rsidTr="00A02F6D">
        <w:trPr>
          <w:trHeight w:val="212"/>
        </w:trPr>
        <w:tc>
          <w:tcPr>
            <w:tcW w:w="2830" w:type="dxa"/>
            <w:shd w:val="clear" w:color="auto" w:fill="F2F2F2" w:themeFill="background1" w:themeFillShade="F2"/>
          </w:tcPr>
          <w:p w14:paraId="2AE5A845" w14:textId="1885E70F" w:rsidR="007F6237" w:rsidRPr="00A02F6D" w:rsidRDefault="001339F9" w:rsidP="009A2470">
            <w:pPr>
              <w:spacing w:after="200"/>
              <w:rPr>
                <w:sz w:val="20"/>
                <w:szCs w:val="18"/>
                <w:lang w:val="en-GB"/>
              </w:rPr>
            </w:pPr>
            <w:r w:rsidRPr="00A02F6D">
              <w:rPr>
                <w:b/>
                <w:bCs/>
                <w:sz w:val="20"/>
                <w:szCs w:val="18"/>
                <w:lang w:val="en-GB"/>
              </w:rPr>
              <w:t>4 year PhD P</w:t>
            </w:r>
            <w:r w:rsidR="007F6237" w:rsidRPr="00A02F6D">
              <w:rPr>
                <w:b/>
                <w:bCs/>
                <w:sz w:val="20"/>
                <w:szCs w:val="18"/>
                <w:lang w:val="en-GB"/>
              </w:rPr>
              <w:t>osition begins</w:t>
            </w:r>
          </w:p>
        </w:tc>
        <w:tc>
          <w:tcPr>
            <w:tcW w:w="2020" w:type="dxa"/>
            <w:shd w:val="clear" w:color="auto" w:fill="F2F2F2" w:themeFill="background1" w:themeFillShade="F2"/>
          </w:tcPr>
          <w:p w14:paraId="47753C21" w14:textId="30224C26" w:rsidR="007F6237" w:rsidRPr="00A02F6D" w:rsidRDefault="007F6237" w:rsidP="0071596E">
            <w:pPr>
              <w:jc w:val="both"/>
              <w:rPr>
                <w:sz w:val="20"/>
                <w:szCs w:val="18"/>
                <w:lang w:val="en-GB"/>
              </w:rPr>
            </w:pPr>
            <w:r w:rsidRPr="00A02F6D">
              <w:rPr>
                <w:sz w:val="20"/>
                <w:szCs w:val="18"/>
                <w:lang w:val="en-GB"/>
              </w:rPr>
              <w:t>October 2020</w:t>
            </w:r>
          </w:p>
        </w:tc>
      </w:tr>
    </w:tbl>
    <w:p w14:paraId="7ECD4C53" w14:textId="77777777" w:rsidR="007F6237" w:rsidRPr="00A02F6D" w:rsidRDefault="007F6237" w:rsidP="007F6237">
      <w:pPr>
        <w:pStyle w:val="HEADERSNew"/>
        <w:spacing w:line="240" w:lineRule="auto"/>
        <w:jc w:val="left"/>
        <w:rPr>
          <w:lang w:val="en-GB"/>
        </w:rPr>
      </w:pPr>
    </w:p>
    <w:p w14:paraId="24F610DA" w14:textId="77777777" w:rsidR="007F6237" w:rsidRPr="00A02F6D" w:rsidRDefault="007F6237" w:rsidP="007F6237">
      <w:pPr>
        <w:pStyle w:val="HEADERSNew"/>
        <w:spacing w:line="240" w:lineRule="auto"/>
        <w:jc w:val="left"/>
        <w:rPr>
          <w:sz w:val="24"/>
          <w:szCs w:val="24"/>
          <w:lang w:val="en-GB"/>
        </w:rPr>
      </w:pPr>
      <w:r w:rsidRPr="00A02F6D">
        <w:rPr>
          <w:sz w:val="24"/>
          <w:szCs w:val="24"/>
          <w:lang w:val="en-GB"/>
        </w:rPr>
        <w:t>ENQUIRIES</w:t>
      </w:r>
    </w:p>
    <w:p w14:paraId="0EF1490D" w14:textId="2ED01E21" w:rsidR="007F6237" w:rsidRPr="00A02F6D" w:rsidRDefault="007F6237" w:rsidP="007F6237">
      <w:pPr>
        <w:rPr>
          <w:sz w:val="20"/>
          <w:szCs w:val="20"/>
          <w:lang w:val="en-GB"/>
        </w:rPr>
      </w:pPr>
      <w:r w:rsidRPr="00A02F6D">
        <w:rPr>
          <w:sz w:val="20"/>
          <w:szCs w:val="20"/>
          <w:lang w:val="en-GB"/>
        </w:rPr>
        <w:t xml:space="preserve">For informal enquiries or questions about the application </w:t>
      </w:r>
      <w:r w:rsidR="00AA4D69" w:rsidRPr="00D21767">
        <w:rPr>
          <w:sz w:val="20"/>
          <w:szCs w:val="20"/>
          <w:lang w:val="en-GB"/>
        </w:rPr>
        <w:t>process,</w:t>
      </w:r>
      <w:r w:rsidRPr="00A02F6D">
        <w:rPr>
          <w:sz w:val="20"/>
          <w:szCs w:val="20"/>
          <w:lang w:val="en-GB"/>
        </w:rPr>
        <w:t xml:space="preserve"> please contact </w:t>
      </w:r>
      <w:hyperlink r:id="rId12" w:history="1">
        <w:r w:rsidRPr="00A02F6D">
          <w:rPr>
            <w:rStyle w:val="Hyperlink"/>
            <w:sz w:val="20"/>
            <w:szCs w:val="20"/>
            <w:lang w:val="en-GB"/>
          </w:rPr>
          <w:t>starphd@rcsi.ie</w:t>
        </w:r>
      </w:hyperlink>
      <w:r w:rsidRPr="00A02F6D">
        <w:rPr>
          <w:sz w:val="20"/>
          <w:szCs w:val="20"/>
          <w:lang w:val="en-GB"/>
        </w:rPr>
        <w:t>.</w:t>
      </w:r>
    </w:p>
    <w:p w14:paraId="598C20A2" w14:textId="77777777" w:rsidR="007F6237" w:rsidRPr="00A02F6D" w:rsidRDefault="007F6237" w:rsidP="007F6237">
      <w:pPr>
        <w:rPr>
          <w:sz w:val="20"/>
          <w:szCs w:val="20"/>
          <w:lang w:val="en-GB"/>
        </w:rPr>
        <w:sectPr w:rsidR="007F6237" w:rsidRPr="00A02F6D" w:rsidSect="009A2470">
          <w:pgSz w:w="11906" w:h="16838"/>
          <w:pgMar w:top="1440" w:right="720" w:bottom="720" w:left="720" w:header="0" w:footer="0" w:gutter="0"/>
          <w:cols w:num="2" w:space="340"/>
          <w:docGrid w:linePitch="360"/>
        </w:sectPr>
      </w:pPr>
    </w:p>
    <w:p w14:paraId="6FCCC76E" w14:textId="0120A70B" w:rsidR="007F6237" w:rsidRPr="00A02F6D" w:rsidRDefault="007F6237" w:rsidP="00A02F6D">
      <w:pPr>
        <w:pStyle w:val="BasicParagraph"/>
        <w:rPr>
          <w:rFonts w:ascii="Calibri" w:hAnsi="Calibri"/>
          <w:sz w:val="28"/>
          <w:szCs w:val="28"/>
          <w:lang w:val="en-GB"/>
        </w:rPr>
      </w:pPr>
      <w:r w:rsidRPr="00A02F6D">
        <w:rPr>
          <w:rStyle w:val="Title1"/>
          <w:rFonts w:ascii="Calibri" w:hAnsi="Calibri" w:cs="Avenir-Medium"/>
          <w:caps/>
          <w:sz w:val="28"/>
          <w:szCs w:val="28"/>
          <w:lang w:val="en-GB"/>
        </w:rPr>
        <w:lastRenderedPageBreak/>
        <w:t xml:space="preserve">(Please complete </w:t>
      </w:r>
      <w:r w:rsidR="00AA4D69">
        <w:rPr>
          <w:rStyle w:val="Title1"/>
          <w:rFonts w:ascii="Calibri" w:hAnsi="Calibri" w:cs="Avenir-Medium"/>
          <w:caps/>
          <w:sz w:val="28"/>
          <w:szCs w:val="28"/>
          <w:lang w:val="en-GB"/>
        </w:rPr>
        <w:t>and save as PDF</w:t>
      </w:r>
      <w:r w:rsidRPr="00A02F6D">
        <w:rPr>
          <w:rStyle w:val="Title1"/>
          <w:rFonts w:ascii="Calibri" w:hAnsi="Calibri" w:cs="Avenir-Medium"/>
          <w:caps/>
          <w:sz w:val="28"/>
          <w:szCs w:val="28"/>
          <w:lang w:val="en-GB"/>
        </w:rPr>
        <w:t>)</w:t>
      </w:r>
      <w:r w:rsidRPr="00A02F6D" w:rsidDel="004D59C4">
        <w:rPr>
          <w:rFonts w:ascii="Calibri" w:hAnsi="Calibri"/>
          <w:sz w:val="28"/>
          <w:szCs w:val="28"/>
          <w:lang w:val="en-GB"/>
        </w:rPr>
        <w:t xml:space="preserve"> </w:t>
      </w:r>
    </w:p>
    <w:tbl>
      <w:tblPr>
        <w:tblStyle w:val="TableGrid"/>
        <w:tblW w:w="0" w:type="auto"/>
        <w:tblLook w:val="04A0" w:firstRow="1" w:lastRow="0" w:firstColumn="1" w:lastColumn="0" w:noHBand="0" w:noVBand="1"/>
      </w:tblPr>
      <w:tblGrid>
        <w:gridCol w:w="2830"/>
        <w:gridCol w:w="567"/>
        <w:gridCol w:w="6943"/>
      </w:tblGrid>
      <w:tr w:rsidR="000C0471" w:rsidRPr="00D21767" w14:paraId="52A799EE" w14:textId="77777777" w:rsidTr="00A02F6D">
        <w:tc>
          <w:tcPr>
            <w:tcW w:w="3397" w:type="dxa"/>
            <w:gridSpan w:val="2"/>
            <w:shd w:val="clear" w:color="auto" w:fill="F2F2F2" w:themeFill="background1" w:themeFillShade="F2"/>
          </w:tcPr>
          <w:p w14:paraId="4834F433" w14:textId="38322CD2" w:rsidR="000C0471" w:rsidRPr="00A02F6D" w:rsidRDefault="000C0471" w:rsidP="00A02F6D">
            <w:pPr>
              <w:jc w:val="both"/>
              <w:rPr>
                <w:sz w:val="28"/>
                <w:szCs w:val="20"/>
                <w:lang w:val="en-GB"/>
              </w:rPr>
            </w:pPr>
            <w:r w:rsidRPr="00A02F6D">
              <w:rPr>
                <w:sz w:val="28"/>
                <w:szCs w:val="20"/>
                <w:lang w:val="en-GB"/>
              </w:rPr>
              <w:t>Applicant Name</w:t>
            </w:r>
          </w:p>
        </w:tc>
        <w:tc>
          <w:tcPr>
            <w:tcW w:w="6943" w:type="dxa"/>
          </w:tcPr>
          <w:p w14:paraId="328926F0" w14:textId="77777777" w:rsidR="000C0471" w:rsidRPr="00A02F6D" w:rsidRDefault="000C0471" w:rsidP="00A02F6D">
            <w:pPr>
              <w:pStyle w:val="BasicParagraph"/>
              <w:spacing w:before="60" w:after="60" w:line="240" w:lineRule="auto"/>
              <w:rPr>
                <w:rFonts w:ascii="Calibri" w:eastAsia="Calibri" w:hAnsi="Calibri" w:cs="Calibri"/>
                <w:color w:val="auto"/>
                <w:sz w:val="28"/>
                <w:szCs w:val="20"/>
                <w:lang w:val="en-GB" w:bidi="en-US"/>
              </w:rPr>
            </w:pPr>
          </w:p>
        </w:tc>
      </w:tr>
      <w:tr w:rsidR="000C0471" w:rsidRPr="00D21767" w14:paraId="6E3080F3" w14:textId="77777777" w:rsidTr="00A02F6D">
        <w:tc>
          <w:tcPr>
            <w:tcW w:w="3397" w:type="dxa"/>
            <w:gridSpan w:val="2"/>
            <w:shd w:val="clear" w:color="auto" w:fill="F2F2F2" w:themeFill="background1" w:themeFillShade="F2"/>
          </w:tcPr>
          <w:p w14:paraId="02C92A03" w14:textId="34AD0856" w:rsidR="000C0471" w:rsidRPr="00A02F6D" w:rsidRDefault="000C0471" w:rsidP="00A02F6D">
            <w:pPr>
              <w:jc w:val="both"/>
              <w:rPr>
                <w:sz w:val="28"/>
                <w:szCs w:val="20"/>
                <w:lang w:val="en-GB"/>
              </w:rPr>
            </w:pPr>
            <w:r w:rsidRPr="00A02F6D">
              <w:rPr>
                <w:sz w:val="28"/>
                <w:szCs w:val="20"/>
                <w:lang w:val="en-GB"/>
              </w:rPr>
              <w:t xml:space="preserve">University </w:t>
            </w:r>
            <w:r w:rsidRPr="00A02F6D">
              <w:rPr>
                <w:sz w:val="28"/>
                <w:szCs w:val="20"/>
                <w:lang w:val="en-GB"/>
              </w:rPr>
              <w:br/>
            </w:r>
            <w:r w:rsidRPr="00A02F6D">
              <w:rPr>
                <w:szCs w:val="20"/>
                <w:lang w:val="en-GB"/>
              </w:rPr>
              <w:t>(include QS/THE ranking)</w:t>
            </w:r>
          </w:p>
        </w:tc>
        <w:tc>
          <w:tcPr>
            <w:tcW w:w="6943" w:type="dxa"/>
          </w:tcPr>
          <w:p w14:paraId="7A5D73CD" w14:textId="77777777" w:rsidR="000C0471" w:rsidRPr="00A02F6D" w:rsidRDefault="000C0471" w:rsidP="00A02F6D">
            <w:pPr>
              <w:pStyle w:val="BasicParagraph"/>
              <w:spacing w:before="60" w:after="60" w:line="240" w:lineRule="auto"/>
              <w:rPr>
                <w:rFonts w:ascii="Calibri" w:eastAsia="Calibri" w:hAnsi="Calibri" w:cs="Calibri"/>
                <w:color w:val="auto"/>
                <w:sz w:val="28"/>
                <w:szCs w:val="20"/>
                <w:lang w:val="en-GB" w:bidi="en-US"/>
              </w:rPr>
            </w:pPr>
          </w:p>
        </w:tc>
      </w:tr>
      <w:tr w:rsidR="000C0471" w:rsidRPr="00D21767" w14:paraId="1D417BA0" w14:textId="77777777" w:rsidTr="00A02F6D">
        <w:tc>
          <w:tcPr>
            <w:tcW w:w="3397" w:type="dxa"/>
            <w:gridSpan w:val="2"/>
            <w:shd w:val="clear" w:color="auto" w:fill="F2F2F2" w:themeFill="background1" w:themeFillShade="F2"/>
          </w:tcPr>
          <w:p w14:paraId="55CFD666" w14:textId="5E04C0BD" w:rsidR="000C0471" w:rsidRPr="00A02F6D" w:rsidRDefault="000C0471" w:rsidP="00A02F6D">
            <w:pPr>
              <w:jc w:val="both"/>
              <w:rPr>
                <w:sz w:val="28"/>
                <w:szCs w:val="20"/>
                <w:lang w:val="en-GB"/>
              </w:rPr>
            </w:pPr>
            <w:r w:rsidRPr="00A02F6D">
              <w:rPr>
                <w:sz w:val="28"/>
                <w:szCs w:val="20"/>
                <w:lang w:val="en-GB"/>
              </w:rPr>
              <w:t>Course of Study</w:t>
            </w:r>
          </w:p>
        </w:tc>
        <w:tc>
          <w:tcPr>
            <w:tcW w:w="6943" w:type="dxa"/>
          </w:tcPr>
          <w:p w14:paraId="2160E518" w14:textId="77777777" w:rsidR="000C0471" w:rsidRPr="00A02F6D" w:rsidRDefault="000C0471" w:rsidP="00A02F6D">
            <w:pPr>
              <w:pStyle w:val="BasicParagraph"/>
              <w:spacing w:before="60" w:after="60" w:line="240" w:lineRule="auto"/>
              <w:rPr>
                <w:rFonts w:ascii="Calibri" w:eastAsia="Calibri" w:hAnsi="Calibri" w:cs="Calibri"/>
                <w:color w:val="auto"/>
                <w:sz w:val="28"/>
                <w:szCs w:val="20"/>
                <w:lang w:val="en-GB" w:bidi="en-US"/>
              </w:rPr>
            </w:pPr>
          </w:p>
        </w:tc>
      </w:tr>
      <w:tr w:rsidR="000C0471" w:rsidRPr="00D21767" w14:paraId="55372951" w14:textId="77777777" w:rsidTr="00A02F6D">
        <w:tc>
          <w:tcPr>
            <w:tcW w:w="3397" w:type="dxa"/>
            <w:gridSpan w:val="2"/>
            <w:shd w:val="clear" w:color="auto" w:fill="F2F2F2" w:themeFill="background1" w:themeFillShade="F2"/>
          </w:tcPr>
          <w:p w14:paraId="74305B8D" w14:textId="35FB0C69" w:rsidR="000C0471" w:rsidRPr="00A02F6D" w:rsidRDefault="000C0471" w:rsidP="00A02F6D">
            <w:pPr>
              <w:jc w:val="both"/>
              <w:rPr>
                <w:sz w:val="28"/>
                <w:szCs w:val="20"/>
                <w:lang w:val="en-GB"/>
              </w:rPr>
            </w:pPr>
            <w:r w:rsidRPr="00A02F6D">
              <w:rPr>
                <w:sz w:val="28"/>
                <w:szCs w:val="20"/>
                <w:lang w:val="en-GB"/>
              </w:rPr>
              <w:t>Year of Study</w:t>
            </w:r>
          </w:p>
        </w:tc>
        <w:tc>
          <w:tcPr>
            <w:tcW w:w="6943" w:type="dxa"/>
          </w:tcPr>
          <w:p w14:paraId="7E35136D" w14:textId="77777777" w:rsidR="000C0471" w:rsidRPr="00A02F6D" w:rsidRDefault="000C0471" w:rsidP="00A02F6D">
            <w:pPr>
              <w:pStyle w:val="BasicParagraph"/>
              <w:spacing w:before="60" w:after="60" w:line="240" w:lineRule="auto"/>
              <w:rPr>
                <w:rFonts w:ascii="Calibri" w:eastAsia="Calibri" w:hAnsi="Calibri" w:cs="Calibri"/>
                <w:color w:val="auto"/>
                <w:sz w:val="28"/>
                <w:szCs w:val="20"/>
                <w:lang w:val="en-GB" w:bidi="en-US"/>
              </w:rPr>
            </w:pPr>
          </w:p>
        </w:tc>
      </w:tr>
      <w:tr w:rsidR="000C0471" w:rsidRPr="00D21767" w14:paraId="757D88C6" w14:textId="77777777" w:rsidTr="00A02F6D">
        <w:tc>
          <w:tcPr>
            <w:tcW w:w="3397" w:type="dxa"/>
            <w:gridSpan w:val="2"/>
            <w:shd w:val="clear" w:color="auto" w:fill="F2F2F2" w:themeFill="background1" w:themeFillShade="F2"/>
          </w:tcPr>
          <w:p w14:paraId="4038F7D8" w14:textId="2B2ED158" w:rsidR="000C0471" w:rsidRPr="00A02F6D" w:rsidRDefault="000C0471" w:rsidP="00A02F6D">
            <w:pPr>
              <w:jc w:val="both"/>
              <w:rPr>
                <w:sz w:val="28"/>
                <w:szCs w:val="20"/>
                <w:lang w:val="en-GB"/>
              </w:rPr>
            </w:pPr>
            <w:r w:rsidRPr="00A02F6D">
              <w:rPr>
                <w:sz w:val="28"/>
                <w:szCs w:val="20"/>
                <w:lang w:val="en-GB"/>
              </w:rPr>
              <w:t>Nationality</w:t>
            </w:r>
          </w:p>
        </w:tc>
        <w:tc>
          <w:tcPr>
            <w:tcW w:w="6943" w:type="dxa"/>
          </w:tcPr>
          <w:p w14:paraId="6488F721" w14:textId="77777777" w:rsidR="000C0471" w:rsidRPr="00A02F6D" w:rsidRDefault="000C0471" w:rsidP="00A02F6D">
            <w:pPr>
              <w:pStyle w:val="BasicParagraph"/>
              <w:spacing w:before="60" w:after="60" w:line="240" w:lineRule="auto"/>
              <w:rPr>
                <w:rFonts w:ascii="Calibri" w:eastAsia="Calibri" w:hAnsi="Calibri" w:cs="Calibri"/>
                <w:color w:val="auto"/>
                <w:sz w:val="28"/>
                <w:szCs w:val="20"/>
                <w:lang w:val="en-GB" w:bidi="en-US"/>
              </w:rPr>
            </w:pPr>
          </w:p>
        </w:tc>
      </w:tr>
      <w:tr w:rsidR="000C0471" w:rsidRPr="00D21767" w14:paraId="39CF102C" w14:textId="77777777" w:rsidTr="00A02F6D">
        <w:tc>
          <w:tcPr>
            <w:tcW w:w="3397" w:type="dxa"/>
            <w:gridSpan w:val="2"/>
            <w:shd w:val="clear" w:color="auto" w:fill="F2F2F2" w:themeFill="background1" w:themeFillShade="F2"/>
          </w:tcPr>
          <w:p w14:paraId="772A47FA" w14:textId="3D1939E6" w:rsidR="000C0471" w:rsidRPr="00A02F6D" w:rsidRDefault="000C0471" w:rsidP="00A02F6D">
            <w:pPr>
              <w:jc w:val="both"/>
              <w:rPr>
                <w:sz w:val="28"/>
                <w:szCs w:val="20"/>
                <w:lang w:val="en-GB"/>
              </w:rPr>
            </w:pPr>
            <w:r w:rsidRPr="00A02F6D">
              <w:rPr>
                <w:sz w:val="28"/>
                <w:szCs w:val="20"/>
                <w:lang w:val="en-GB"/>
              </w:rPr>
              <w:t>Gender</w:t>
            </w:r>
          </w:p>
        </w:tc>
        <w:tc>
          <w:tcPr>
            <w:tcW w:w="6943" w:type="dxa"/>
          </w:tcPr>
          <w:p w14:paraId="2C184300" w14:textId="77777777" w:rsidR="000C0471" w:rsidRPr="00A02F6D" w:rsidRDefault="000C0471" w:rsidP="00A02F6D">
            <w:pPr>
              <w:pStyle w:val="BasicParagraph"/>
              <w:spacing w:before="60" w:after="60" w:line="240" w:lineRule="auto"/>
              <w:rPr>
                <w:rFonts w:ascii="Calibri" w:eastAsia="Calibri" w:hAnsi="Calibri" w:cs="Calibri"/>
                <w:color w:val="auto"/>
                <w:sz w:val="28"/>
                <w:szCs w:val="20"/>
                <w:lang w:val="en-GB" w:bidi="en-US"/>
              </w:rPr>
            </w:pPr>
          </w:p>
        </w:tc>
      </w:tr>
      <w:tr w:rsidR="000C0471" w:rsidRPr="00D21767" w14:paraId="1972A317" w14:textId="77777777" w:rsidTr="00A02F6D">
        <w:tc>
          <w:tcPr>
            <w:tcW w:w="3397" w:type="dxa"/>
            <w:gridSpan w:val="2"/>
            <w:shd w:val="clear" w:color="auto" w:fill="F2F2F2" w:themeFill="background1" w:themeFillShade="F2"/>
          </w:tcPr>
          <w:p w14:paraId="6BF50153" w14:textId="201583CA" w:rsidR="000C0471" w:rsidRPr="00A02F6D" w:rsidRDefault="000C0471" w:rsidP="00A02F6D">
            <w:pPr>
              <w:jc w:val="both"/>
              <w:rPr>
                <w:sz w:val="28"/>
                <w:szCs w:val="20"/>
                <w:lang w:val="en-GB"/>
              </w:rPr>
            </w:pPr>
            <w:r w:rsidRPr="00A02F6D">
              <w:rPr>
                <w:sz w:val="28"/>
                <w:szCs w:val="20"/>
                <w:lang w:val="en-GB"/>
              </w:rPr>
              <w:t>Email</w:t>
            </w:r>
          </w:p>
        </w:tc>
        <w:tc>
          <w:tcPr>
            <w:tcW w:w="6943" w:type="dxa"/>
          </w:tcPr>
          <w:p w14:paraId="3140AE7C" w14:textId="77777777" w:rsidR="000C0471" w:rsidRPr="00A02F6D" w:rsidRDefault="000C0471" w:rsidP="00A02F6D">
            <w:pPr>
              <w:pStyle w:val="BasicParagraph"/>
              <w:spacing w:before="60" w:after="60" w:line="240" w:lineRule="auto"/>
              <w:rPr>
                <w:rFonts w:ascii="Calibri" w:eastAsia="Calibri" w:hAnsi="Calibri" w:cs="Calibri"/>
                <w:color w:val="auto"/>
                <w:sz w:val="28"/>
                <w:szCs w:val="20"/>
                <w:lang w:val="en-GB" w:bidi="en-US"/>
              </w:rPr>
            </w:pPr>
          </w:p>
        </w:tc>
      </w:tr>
      <w:tr w:rsidR="000C0471" w:rsidRPr="00D21767" w14:paraId="222D472B" w14:textId="77777777" w:rsidTr="00A02F6D">
        <w:tc>
          <w:tcPr>
            <w:tcW w:w="3397" w:type="dxa"/>
            <w:gridSpan w:val="2"/>
            <w:shd w:val="clear" w:color="auto" w:fill="F2F2F2" w:themeFill="background1" w:themeFillShade="F2"/>
          </w:tcPr>
          <w:p w14:paraId="5DE76D3D" w14:textId="7CF58732" w:rsidR="000C0471" w:rsidRPr="00A02F6D" w:rsidRDefault="000C0471" w:rsidP="00A02F6D">
            <w:pPr>
              <w:jc w:val="both"/>
              <w:rPr>
                <w:sz w:val="28"/>
                <w:szCs w:val="20"/>
                <w:lang w:val="en-GB"/>
              </w:rPr>
            </w:pPr>
            <w:r w:rsidRPr="00A02F6D">
              <w:rPr>
                <w:sz w:val="28"/>
                <w:szCs w:val="20"/>
                <w:lang w:val="en-GB"/>
              </w:rPr>
              <w:t>1st year (overall GPA)</w:t>
            </w:r>
          </w:p>
        </w:tc>
        <w:tc>
          <w:tcPr>
            <w:tcW w:w="6943" w:type="dxa"/>
          </w:tcPr>
          <w:p w14:paraId="1256ACBB" w14:textId="77777777" w:rsidR="000C0471" w:rsidRPr="00A02F6D" w:rsidRDefault="000C0471" w:rsidP="00A02F6D">
            <w:pPr>
              <w:pStyle w:val="BasicParagraph"/>
              <w:spacing w:before="60" w:after="60" w:line="240" w:lineRule="auto"/>
              <w:rPr>
                <w:rFonts w:ascii="Calibri" w:eastAsia="Calibri" w:hAnsi="Calibri" w:cs="Calibri"/>
                <w:color w:val="auto"/>
                <w:sz w:val="28"/>
                <w:szCs w:val="20"/>
                <w:lang w:val="en-GB" w:bidi="en-US"/>
              </w:rPr>
            </w:pPr>
          </w:p>
        </w:tc>
      </w:tr>
      <w:tr w:rsidR="000C0471" w:rsidRPr="00D21767" w14:paraId="168CE82F" w14:textId="77777777" w:rsidTr="00A02F6D">
        <w:tc>
          <w:tcPr>
            <w:tcW w:w="3397" w:type="dxa"/>
            <w:gridSpan w:val="2"/>
            <w:shd w:val="clear" w:color="auto" w:fill="F2F2F2" w:themeFill="background1" w:themeFillShade="F2"/>
          </w:tcPr>
          <w:p w14:paraId="33F28A40" w14:textId="58F2B051" w:rsidR="000C0471" w:rsidRPr="00A02F6D" w:rsidRDefault="000C0471" w:rsidP="00A02F6D">
            <w:pPr>
              <w:jc w:val="both"/>
              <w:rPr>
                <w:sz w:val="28"/>
                <w:szCs w:val="20"/>
                <w:lang w:val="en-GB"/>
              </w:rPr>
            </w:pPr>
            <w:r w:rsidRPr="00A02F6D">
              <w:rPr>
                <w:sz w:val="28"/>
                <w:szCs w:val="20"/>
                <w:lang w:val="en-GB"/>
              </w:rPr>
              <w:t>2nd year (overall GPA)</w:t>
            </w:r>
          </w:p>
        </w:tc>
        <w:tc>
          <w:tcPr>
            <w:tcW w:w="6943" w:type="dxa"/>
          </w:tcPr>
          <w:p w14:paraId="7AAE94BC" w14:textId="77777777" w:rsidR="000C0471" w:rsidRPr="00A02F6D" w:rsidRDefault="000C0471" w:rsidP="000C0471">
            <w:pPr>
              <w:pStyle w:val="BasicParagraph"/>
              <w:spacing w:before="60" w:after="60" w:line="240" w:lineRule="auto"/>
              <w:rPr>
                <w:rFonts w:ascii="Calibri" w:eastAsia="Calibri" w:hAnsi="Calibri" w:cs="Calibri"/>
                <w:color w:val="auto"/>
                <w:sz w:val="28"/>
                <w:szCs w:val="20"/>
                <w:lang w:val="en-GB" w:bidi="en-US"/>
              </w:rPr>
            </w:pPr>
          </w:p>
        </w:tc>
      </w:tr>
      <w:tr w:rsidR="000C0471" w:rsidRPr="00D21767" w14:paraId="2E3B2798" w14:textId="77777777" w:rsidTr="00A02F6D">
        <w:tc>
          <w:tcPr>
            <w:tcW w:w="3397" w:type="dxa"/>
            <w:gridSpan w:val="2"/>
            <w:shd w:val="clear" w:color="auto" w:fill="F2F2F2" w:themeFill="background1" w:themeFillShade="F2"/>
          </w:tcPr>
          <w:p w14:paraId="36B41E87" w14:textId="3AF23996" w:rsidR="000C0471" w:rsidRPr="00A02F6D" w:rsidRDefault="000C0471" w:rsidP="00A02F6D">
            <w:pPr>
              <w:jc w:val="both"/>
              <w:rPr>
                <w:sz w:val="28"/>
                <w:szCs w:val="20"/>
                <w:lang w:val="en-GB"/>
              </w:rPr>
            </w:pPr>
            <w:r w:rsidRPr="00A02F6D">
              <w:rPr>
                <w:sz w:val="28"/>
                <w:szCs w:val="20"/>
                <w:lang w:val="en-GB"/>
              </w:rPr>
              <w:t>3rd year (overall GPA)</w:t>
            </w:r>
          </w:p>
        </w:tc>
        <w:tc>
          <w:tcPr>
            <w:tcW w:w="6943" w:type="dxa"/>
          </w:tcPr>
          <w:p w14:paraId="3703F783" w14:textId="77777777" w:rsidR="000C0471" w:rsidRPr="00A02F6D" w:rsidRDefault="000C0471" w:rsidP="000C0471">
            <w:pPr>
              <w:pStyle w:val="BasicParagraph"/>
              <w:spacing w:before="60" w:after="60" w:line="240" w:lineRule="auto"/>
              <w:rPr>
                <w:rFonts w:ascii="Calibri" w:eastAsia="Calibri" w:hAnsi="Calibri" w:cs="Calibri"/>
                <w:color w:val="auto"/>
                <w:sz w:val="28"/>
                <w:szCs w:val="20"/>
                <w:lang w:val="en-GB" w:bidi="en-US"/>
              </w:rPr>
            </w:pPr>
          </w:p>
        </w:tc>
      </w:tr>
      <w:tr w:rsidR="000C0471" w:rsidRPr="00D21767" w14:paraId="777F3399" w14:textId="77777777" w:rsidTr="00A02F6D">
        <w:tc>
          <w:tcPr>
            <w:tcW w:w="3397" w:type="dxa"/>
            <w:gridSpan w:val="2"/>
            <w:shd w:val="clear" w:color="auto" w:fill="F2F2F2" w:themeFill="background1" w:themeFillShade="F2"/>
          </w:tcPr>
          <w:p w14:paraId="2E6AC53E" w14:textId="50B9E128" w:rsidR="000C0471" w:rsidRPr="00A02F6D" w:rsidRDefault="000C0471" w:rsidP="00A02F6D">
            <w:pPr>
              <w:jc w:val="both"/>
              <w:rPr>
                <w:sz w:val="28"/>
                <w:szCs w:val="20"/>
                <w:lang w:val="en-GB"/>
              </w:rPr>
            </w:pPr>
            <w:r w:rsidRPr="00A02F6D">
              <w:rPr>
                <w:sz w:val="28"/>
                <w:szCs w:val="20"/>
                <w:lang w:val="en-GB"/>
              </w:rPr>
              <w:t>Current class rank</w:t>
            </w:r>
          </w:p>
        </w:tc>
        <w:tc>
          <w:tcPr>
            <w:tcW w:w="6943" w:type="dxa"/>
          </w:tcPr>
          <w:p w14:paraId="511D98E4" w14:textId="77777777" w:rsidR="000C0471" w:rsidRPr="00A02F6D" w:rsidRDefault="000C0471" w:rsidP="000C0471">
            <w:pPr>
              <w:pStyle w:val="BasicParagraph"/>
              <w:spacing w:before="60" w:after="60" w:line="240" w:lineRule="auto"/>
              <w:rPr>
                <w:rFonts w:ascii="Calibri" w:eastAsia="Calibri" w:hAnsi="Calibri" w:cs="Calibri"/>
                <w:color w:val="auto"/>
                <w:sz w:val="28"/>
                <w:szCs w:val="20"/>
                <w:lang w:val="en-GB" w:bidi="en-US"/>
              </w:rPr>
            </w:pPr>
          </w:p>
        </w:tc>
      </w:tr>
      <w:tr w:rsidR="00154B60" w:rsidRPr="00D21767" w14:paraId="6CC4F09F" w14:textId="77777777" w:rsidTr="00F146F2">
        <w:tc>
          <w:tcPr>
            <w:tcW w:w="2830" w:type="dxa"/>
            <w:vMerge w:val="restart"/>
            <w:shd w:val="clear" w:color="auto" w:fill="F2F2F2" w:themeFill="background1" w:themeFillShade="F2"/>
          </w:tcPr>
          <w:p w14:paraId="3F4AB983" w14:textId="1AD846E6" w:rsidR="00154B60" w:rsidRPr="00A02F6D" w:rsidRDefault="00154B60">
            <w:pPr>
              <w:jc w:val="both"/>
              <w:rPr>
                <w:sz w:val="28"/>
                <w:szCs w:val="20"/>
                <w:lang w:val="en-GB"/>
              </w:rPr>
            </w:pPr>
            <w:r w:rsidRPr="00A02F6D">
              <w:rPr>
                <w:sz w:val="28"/>
                <w:szCs w:val="20"/>
                <w:lang w:val="en-GB"/>
              </w:rPr>
              <w:t>Preferred research projects (1-3)</w:t>
            </w:r>
            <w:r w:rsidR="00AA4D69">
              <w:rPr>
                <w:sz w:val="28"/>
                <w:szCs w:val="20"/>
                <w:lang w:val="en-GB"/>
              </w:rPr>
              <w:t xml:space="preserve">. See Call Document </w:t>
            </w:r>
            <w:hyperlink r:id="rId13" w:history="1">
              <w:r w:rsidR="00AA4D69" w:rsidRPr="00AA4D69">
                <w:rPr>
                  <w:rStyle w:val="Hyperlink"/>
                  <w:sz w:val="28"/>
                  <w:szCs w:val="20"/>
                  <w:lang w:val="en-GB"/>
                </w:rPr>
                <w:t>online</w:t>
              </w:r>
            </w:hyperlink>
            <w:r w:rsidR="00AA4D69">
              <w:rPr>
                <w:sz w:val="28"/>
                <w:szCs w:val="20"/>
                <w:lang w:val="en-GB"/>
              </w:rPr>
              <w:t>.</w:t>
            </w:r>
          </w:p>
        </w:tc>
        <w:tc>
          <w:tcPr>
            <w:tcW w:w="567" w:type="dxa"/>
            <w:shd w:val="clear" w:color="auto" w:fill="F2F2F2" w:themeFill="background1" w:themeFillShade="F2"/>
          </w:tcPr>
          <w:p w14:paraId="5469BAF4" w14:textId="1B2A35BD" w:rsidR="00154B60" w:rsidRPr="00A02F6D" w:rsidRDefault="00154B60" w:rsidP="00A02F6D">
            <w:pPr>
              <w:jc w:val="center"/>
              <w:rPr>
                <w:sz w:val="28"/>
                <w:szCs w:val="20"/>
                <w:lang w:val="en-GB"/>
              </w:rPr>
            </w:pPr>
            <w:r w:rsidRPr="00A02F6D">
              <w:rPr>
                <w:sz w:val="28"/>
                <w:szCs w:val="20"/>
                <w:lang w:val="en-GB"/>
              </w:rPr>
              <w:t>1</w:t>
            </w:r>
          </w:p>
        </w:tc>
        <w:tc>
          <w:tcPr>
            <w:tcW w:w="6943" w:type="dxa"/>
          </w:tcPr>
          <w:p w14:paraId="7735FA01" w14:textId="77777777" w:rsidR="00154B60" w:rsidRPr="00A02F6D" w:rsidRDefault="00154B60" w:rsidP="000C0471">
            <w:pPr>
              <w:pStyle w:val="BasicParagraph"/>
              <w:spacing w:before="60" w:after="60" w:line="240" w:lineRule="auto"/>
              <w:rPr>
                <w:rFonts w:ascii="Calibri" w:eastAsia="Calibri" w:hAnsi="Calibri" w:cs="Calibri"/>
                <w:color w:val="auto"/>
                <w:sz w:val="28"/>
                <w:szCs w:val="20"/>
                <w:lang w:val="en-GB" w:bidi="en-US"/>
              </w:rPr>
            </w:pPr>
          </w:p>
        </w:tc>
      </w:tr>
      <w:tr w:rsidR="00154B60" w:rsidRPr="00D21767" w14:paraId="2AADF8BA" w14:textId="77777777" w:rsidTr="000C0471">
        <w:tc>
          <w:tcPr>
            <w:tcW w:w="2830" w:type="dxa"/>
            <w:vMerge/>
            <w:shd w:val="clear" w:color="auto" w:fill="F2F2F2" w:themeFill="background1" w:themeFillShade="F2"/>
          </w:tcPr>
          <w:p w14:paraId="7BBFF455" w14:textId="77777777" w:rsidR="00154B60" w:rsidRPr="00A02F6D" w:rsidRDefault="00154B60" w:rsidP="000C0471">
            <w:pPr>
              <w:jc w:val="both"/>
              <w:rPr>
                <w:sz w:val="28"/>
                <w:szCs w:val="20"/>
                <w:lang w:val="en-GB"/>
              </w:rPr>
            </w:pPr>
          </w:p>
        </w:tc>
        <w:tc>
          <w:tcPr>
            <w:tcW w:w="567" w:type="dxa"/>
            <w:shd w:val="clear" w:color="auto" w:fill="F2F2F2" w:themeFill="background1" w:themeFillShade="F2"/>
          </w:tcPr>
          <w:p w14:paraId="0E0D5519" w14:textId="4FCFAAB4" w:rsidR="00154B60" w:rsidRPr="00A02F6D" w:rsidRDefault="00154B60" w:rsidP="00A02F6D">
            <w:pPr>
              <w:jc w:val="center"/>
              <w:rPr>
                <w:sz w:val="28"/>
                <w:szCs w:val="20"/>
                <w:lang w:val="en-GB"/>
              </w:rPr>
            </w:pPr>
            <w:r w:rsidRPr="00A02F6D">
              <w:rPr>
                <w:sz w:val="28"/>
                <w:szCs w:val="20"/>
                <w:lang w:val="en-GB"/>
              </w:rPr>
              <w:t>2</w:t>
            </w:r>
          </w:p>
        </w:tc>
        <w:tc>
          <w:tcPr>
            <w:tcW w:w="6943" w:type="dxa"/>
          </w:tcPr>
          <w:p w14:paraId="30864912" w14:textId="77777777" w:rsidR="00154B60" w:rsidRPr="00A02F6D" w:rsidRDefault="00154B60" w:rsidP="000C0471">
            <w:pPr>
              <w:pStyle w:val="BasicParagraph"/>
              <w:spacing w:before="60" w:after="60" w:line="240" w:lineRule="auto"/>
              <w:rPr>
                <w:rFonts w:ascii="Calibri" w:eastAsia="Calibri" w:hAnsi="Calibri" w:cs="Calibri"/>
                <w:color w:val="auto"/>
                <w:sz w:val="28"/>
                <w:szCs w:val="20"/>
                <w:lang w:val="en-GB" w:bidi="en-US"/>
              </w:rPr>
            </w:pPr>
          </w:p>
        </w:tc>
      </w:tr>
      <w:tr w:rsidR="00154B60" w:rsidRPr="00D21767" w14:paraId="57415D9B" w14:textId="77777777" w:rsidTr="000C0471">
        <w:tc>
          <w:tcPr>
            <w:tcW w:w="2830" w:type="dxa"/>
            <w:vMerge/>
            <w:shd w:val="clear" w:color="auto" w:fill="F2F2F2" w:themeFill="background1" w:themeFillShade="F2"/>
          </w:tcPr>
          <w:p w14:paraId="7159BD90" w14:textId="77777777" w:rsidR="00154B60" w:rsidRPr="00A02F6D" w:rsidRDefault="00154B60" w:rsidP="000C0471">
            <w:pPr>
              <w:jc w:val="both"/>
              <w:rPr>
                <w:sz w:val="28"/>
                <w:szCs w:val="20"/>
                <w:lang w:val="en-GB"/>
              </w:rPr>
            </w:pPr>
          </w:p>
        </w:tc>
        <w:tc>
          <w:tcPr>
            <w:tcW w:w="567" w:type="dxa"/>
            <w:shd w:val="clear" w:color="auto" w:fill="F2F2F2" w:themeFill="background1" w:themeFillShade="F2"/>
          </w:tcPr>
          <w:p w14:paraId="1ACA2B76" w14:textId="6CD489C3" w:rsidR="00154B60" w:rsidRPr="00A02F6D" w:rsidRDefault="00154B60" w:rsidP="00A02F6D">
            <w:pPr>
              <w:jc w:val="center"/>
              <w:rPr>
                <w:sz w:val="28"/>
                <w:szCs w:val="20"/>
                <w:lang w:val="en-GB"/>
              </w:rPr>
            </w:pPr>
            <w:r w:rsidRPr="00A02F6D">
              <w:rPr>
                <w:sz w:val="28"/>
                <w:szCs w:val="20"/>
                <w:lang w:val="en-GB"/>
              </w:rPr>
              <w:t>3</w:t>
            </w:r>
          </w:p>
        </w:tc>
        <w:tc>
          <w:tcPr>
            <w:tcW w:w="6943" w:type="dxa"/>
          </w:tcPr>
          <w:p w14:paraId="58F201F1" w14:textId="77777777" w:rsidR="00154B60" w:rsidRPr="00A02F6D" w:rsidRDefault="00154B60" w:rsidP="000C0471">
            <w:pPr>
              <w:pStyle w:val="BasicParagraph"/>
              <w:spacing w:before="60" w:after="60" w:line="240" w:lineRule="auto"/>
              <w:rPr>
                <w:rFonts w:ascii="Calibri" w:eastAsia="Calibri" w:hAnsi="Calibri" w:cs="Calibri"/>
                <w:color w:val="auto"/>
                <w:sz w:val="28"/>
                <w:szCs w:val="20"/>
                <w:lang w:val="en-GB" w:bidi="en-US"/>
              </w:rPr>
            </w:pPr>
          </w:p>
        </w:tc>
      </w:tr>
    </w:tbl>
    <w:p w14:paraId="31DA755E" w14:textId="24D566E0" w:rsidR="000C0471" w:rsidRPr="00A02F6D" w:rsidRDefault="000C0471" w:rsidP="00A02F6D">
      <w:pPr>
        <w:pStyle w:val="BasicParagraph"/>
        <w:rPr>
          <w:rFonts w:ascii="Calibri" w:hAnsi="Calibri"/>
          <w:sz w:val="28"/>
          <w:szCs w:val="28"/>
          <w:lang w:val="en-GB"/>
        </w:rPr>
      </w:pPr>
    </w:p>
    <w:p w14:paraId="29D85D0B" w14:textId="6C763547" w:rsidR="000C0471" w:rsidRPr="00A02F6D" w:rsidRDefault="000C0471" w:rsidP="00A02F6D">
      <w:pPr>
        <w:pStyle w:val="BasicParagraph"/>
        <w:rPr>
          <w:rFonts w:ascii="Calibri" w:hAnsi="Calibri"/>
          <w:sz w:val="28"/>
          <w:szCs w:val="28"/>
          <w:lang w:val="en-GB"/>
        </w:rPr>
      </w:pPr>
    </w:p>
    <w:p w14:paraId="0DE6CD2C" w14:textId="50294B05" w:rsidR="000C0471" w:rsidRPr="00A02F6D" w:rsidRDefault="000C0471">
      <w:pPr>
        <w:rPr>
          <w:rFonts w:eastAsiaTheme="minorHAnsi" w:cs="MinionPro-Regular"/>
          <w:color w:val="000000"/>
          <w:sz w:val="28"/>
          <w:szCs w:val="28"/>
          <w:lang w:val="en-GB" w:bidi="ar-SA"/>
        </w:rPr>
      </w:pPr>
      <w:r w:rsidRPr="00A02F6D">
        <w:rPr>
          <w:sz w:val="28"/>
          <w:szCs w:val="28"/>
          <w:lang w:val="en-GB"/>
        </w:rPr>
        <w:br w:type="page"/>
      </w:r>
    </w:p>
    <w:tbl>
      <w:tblPr>
        <w:tblStyle w:val="TableGrid"/>
        <w:tblW w:w="0" w:type="auto"/>
        <w:tblLook w:val="04A0" w:firstRow="1" w:lastRow="0" w:firstColumn="1" w:lastColumn="0" w:noHBand="0" w:noVBand="1"/>
      </w:tblPr>
      <w:tblGrid>
        <w:gridCol w:w="10340"/>
      </w:tblGrid>
      <w:tr w:rsidR="000C0471" w:rsidRPr="00D21767" w14:paraId="56F2F7D2" w14:textId="77777777" w:rsidTr="00A02F6D">
        <w:tc>
          <w:tcPr>
            <w:tcW w:w="10340" w:type="dxa"/>
            <w:shd w:val="clear" w:color="auto" w:fill="F2F2F2" w:themeFill="background1" w:themeFillShade="F2"/>
          </w:tcPr>
          <w:p w14:paraId="4658C7BA" w14:textId="65E60B77" w:rsidR="000C0471" w:rsidRPr="00A02F6D" w:rsidRDefault="000C0471" w:rsidP="00A02F6D">
            <w:pPr>
              <w:jc w:val="both"/>
              <w:rPr>
                <w:lang w:val="en-GB"/>
              </w:rPr>
            </w:pPr>
            <w:r w:rsidRPr="00A02F6D">
              <w:rPr>
                <w:sz w:val="28"/>
                <w:szCs w:val="20"/>
                <w:lang w:val="en-GB"/>
              </w:rPr>
              <w:lastRenderedPageBreak/>
              <w:t>CV/Resume (1 page max)</w:t>
            </w:r>
          </w:p>
        </w:tc>
      </w:tr>
      <w:tr w:rsidR="000C0471" w:rsidRPr="00D21767" w14:paraId="7E060AAE" w14:textId="77777777" w:rsidTr="00A02F6D">
        <w:trPr>
          <w:trHeight w:val="14014"/>
        </w:trPr>
        <w:tc>
          <w:tcPr>
            <w:tcW w:w="10340" w:type="dxa"/>
          </w:tcPr>
          <w:p w14:paraId="247388FD" w14:textId="77777777" w:rsidR="000C0471" w:rsidRPr="00A02F6D" w:rsidRDefault="000C0471" w:rsidP="000C0471">
            <w:pPr>
              <w:pStyle w:val="BasicParagraph"/>
              <w:rPr>
                <w:lang w:val="en-GB"/>
              </w:rPr>
            </w:pPr>
          </w:p>
          <w:p w14:paraId="421A178B" w14:textId="6F5ED739" w:rsidR="000C0471" w:rsidRPr="00A02F6D" w:rsidRDefault="000C0471" w:rsidP="000C0471">
            <w:pPr>
              <w:pStyle w:val="BasicParagraph"/>
              <w:rPr>
                <w:lang w:val="en-GB"/>
              </w:rPr>
            </w:pPr>
          </w:p>
        </w:tc>
      </w:tr>
    </w:tbl>
    <w:p w14:paraId="10FAF2BB" w14:textId="165BE3DA" w:rsidR="00154B60" w:rsidRPr="00A02F6D" w:rsidRDefault="00154B60" w:rsidP="000C0471">
      <w:pPr>
        <w:pStyle w:val="BasicParagraph"/>
        <w:rPr>
          <w:lang w:val="en-GB"/>
        </w:rPr>
      </w:pPr>
    </w:p>
    <w:p w14:paraId="652CD9EC" w14:textId="5A05CA8D" w:rsidR="00154B60" w:rsidRPr="00A02F6D" w:rsidRDefault="00154B60">
      <w:pPr>
        <w:rPr>
          <w:rFonts w:ascii="MinionPro-Regular" w:eastAsiaTheme="minorHAnsi" w:hAnsi="MinionPro-Regular" w:cs="MinionPro-Regular"/>
          <w:color w:val="000000"/>
          <w:sz w:val="24"/>
          <w:szCs w:val="24"/>
          <w:lang w:val="en-GB" w:bidi="ar-SA"/>
        </w:rPr>
      </w:pPr>
    </w:p>
    <w:tbl>
      <w:tblPr>
        <w:tblStyle w:val="TableGrid"/>
        <w:tblW w:w="0" w:type="auto"/>
        <w:tblLook w:val="04A0" w:firstRow="1" w:lastRow="0" w:firstColumn="1" w:lastColumn="0" w:noHBand="0" w:noVBand="1"/>
      </w:tblPr>
      <w:tblGrid>
        <w:gridCol w:w="10340"/>
      </w:tblGrid>
      <w:tr w:rsidR="000C0471" w:rsidRPr="00D21767" w14:paraId="18B9BB8D" w14:textId="77777777" w:rsidTr="00245987">
        <w:tc>
          <w:tcPr>
            <w:tcW w:w="10340" w:type="dxa"/>
            <w:shd w:val="clear" w:color="auto" w:fill="F2F2F2" w:themeFill="background1" w:themeFillShade="F2"/>
          </w:tcPr>
          <w:p w14:paraId="47FEE591" w14:textId="0F7A8D8F" w:rsidR="000C0471" w:rsidRPr="00A02F6D" w:rsidRDefault="000C0471" w:rsidP="00245987">
            <w:pPr>
              <w:jc w:val="both"/>
              <w:rPr>
                <w:lang w:val="en-GB"/>
              </w:rPr>
            </w:pPr>
            <w:r w:rsidRPr="00A02F6D">
              <w:rPr>
                <w:sz w:val="28"/>
                <w:szCs w:val="20"/>
                <w:lang w:val="en-GB"/>
              </w:rPr>
              <w:t>Motivational statement and career plans (1 page max)</w:t>
            </w:r>
          </w:p>
        </w:tc>
      </w:tr>
      <w:tr w:rsidR="000C0471" w:rsidRPr="00D21767" w14:paraId="39438C36" w14:textId="77777777" w:rsidTr="00A02F6D">
        <w:trPr>
          <w:trHeight w:val="14018"/>
        </w:trPr>
        <w:tc>
          <w:tcPr>
            <w:tcW w:w="10340" w:type="dxa"/>
          </w:tcPr>
          <w:p w14:paraId="285CDBD4" w14:textId="77777777" w:rsidR="000C0471" w:rsidRPr="00A02F6D" w:rsidRDefault="000C0471" w:rsidP="00245987">
            <w:pPr>
              <w:pStyle w:val="BasicParagraph"/>
              <w:rPr>
                <w:lang w:val="en-GB"/>
              </w:rPr>
            </w:pPr>
          </w:p>
          <w:p w14:paraId="0D6A120F" w14:textId="77777777" w:rsidR="000C0471" w:rsidRPr="00A02F6D" w:rsidRDefault="000C0471" w:rsidP="00245987">
            <w:pPr>
              <w:pStyle w:val="BasicParagraph"/>
              <w:rPr>
                <w:lang w:val="en-GB"/>
              </w:rPr>
            </w:pPr>
          </w:p>
        </w:tc>
      </w:tr>
    </w:tbl>
    <w:p w14:paraId="1E5497F0" w14:textId="77777777" w:rsidR="00154B60" w:rsidRPr="00A02F6D" w:rsidRDefault="00154B60">
      <w:pPr>
        <w:rPr>
          <w:lang w:val="en-GB"/>
        </w:rPr>
      </w:pPr>
    </w:p>
    <w:p w14:paraId="31EF2565" w14:textId="77777777" w:rsidR="00D21767" w:rsidRPr="00A02F6D" w:rsidRDefault="00D21767">
      <w:pPr>
        <w:rPr>
          <w:lang w:val="en-GB"/>
        </w:rPr>
      </w:pPr>
    </w:p>
    <w:tbl>
      <w:tblPr>
        <w:tblStyle w:val="TableGrid"/>
        <w:tblW w:w="0" w:type="auto"/>
        <w:tblLook w:val="04A0" w:firstRow="1" w:lastRow="0" w:firstColumn="1" w:lastColumn="0" w:noHBand="0" w:noVBand="1"/>
      </w:tblPr>
      <w:tblGrid>
        <w:gridCol w:w="10340"/>
      </w:tblGrid>
      <w:tr w:rsidR="00D21767" w:rsidRPr="00D21767" w14:paraId="7DE1E637" w14:textId="77777777" w:rsidTr="00245987">
        <w:tc>
          <w:tcPr>
            <w:tcW w:w="10340" w:type="dxa"/>
            <w:shd w:val="clear" w:color="auto" w:fill="F2F2F2" w:themeFill="background1" w:themeFillShade="F2"/>
          </w:tcPr>
          <w:p w14:paraId="3F24B288" w14:textId="2E20A7B4" w:rsidR="00D21767" w:rsidRPr="00A02F6D" w:rsidRDefault="00D21767" w:rsidP="00245987">
            <w:pPr>
              <w:jc w:val="both"/>
              <w:rPr>
                <w:lang w:val="en-GB"/>
              </w:rPr>
            </w:pPr>
            <w:r w:rsidRPr="00A02F6D">
              <w:rPr>
                <w:sz w:val="28"/>
                <w:szCs w:val="20"/>
                <w:lang w:val="en-GB"/>
              </w:rPr>
              <w:t>Signature of Applicant</w:t>
            </w:r>
          </w:p>
        </w:tc>
      </w:tr>
      <w:tr w:rsidR="00D21767" w:rsidRPr="00D21767" w14:paraId="587FE056" w14:textId="77777777" w:rsidTr="00A02F6D">
        <w:trPr>
          <w:trHeight w:val="1824"/>
        </w:trPr>
        <w:tc>
          <w:tcPr>
            <w:tcW w:w="10340" w:type="dxa"/>
          </w:tcPr>
          <w:p w14:paraId="5E49D1E0" w14:textId="77777777" w:rsidR="00D21767" w:rsidRPr="00A02F6D" w:rsidRDefault="00D21767" w:rsidP="00245987">
            <w:pPr>
              <w:pStyle w:val="BasicParagraph"/>
              <w:rPr>
                <w:lang w:val="en-GB"/>
              </w:rPr>
            </w:pPr>
          </w:p>
          <w:p w14:paraId="51056EFE" w14:textId="77777777" w:rsidR="00D21767" w:rsidRPr="00A02F6D" w:rsidRDefault="00D21767" w:rsidP="00245987">
            <w:pPr>
              <w:pStyle w:val="BasicParagraph"/>
              <w:rPr>
                <w:lang w:val="en-GB"/>
              </w:rPr>
            </w:pPr>
          </w:p>
        </w:tc>
      </w:tr>
    </w:tbl>
    <w:p w14:paraId="76B52F83" w14:textId="45807B33" w:rsidR="00D21767" w:rsidRPr="00A02F6D" w:rsidRDefault="00D21767">
      <w:pPr>
        <w:rPr>
          <w:lang w:val="en-GB"/>
        </w:rPr>
      </w:pPr>
    </w:p>
    <w:p w14:paraId="6D032259" w14:textId="2C49B3D5" w:rsidR="00D21767" w:rsidRPr="00A02F6D" w:rsidRDefault="00D21767">
      <w:pPr>
        <w:rPr>
          <w:lang w:val="en-GB"/>
        </w:rPr>
      </w:pPr>
    </w:p>
    <w:p w14:paraId="2284C3D4" w14:textId="77777777" w:rsidR="00D21767" w:rsidRPr="00A02F6D" w:rsidRDefault="00D21767">
      <w:pPr>
        <w:rPr>
          <w:lang w:val="en-GB"/>
        </w:rPr>
      </w:pPr>
    </w:p>
    <w:p w14:paraId="77F30011" w14:textId="77777777" w:rsidR="007F6237" w:rsidRPr="00A02F6D" w:rsidRDefault="007F6237" w:rsidP="007F6237">
      <w:pPr>
        <w:pStyle w:val="HEADERSNew"/>
        <w:ind w:left="-142"/>
        <w:rPr>
          <w:b w:val="0"/>
          <w:lang w:val="en-GB"/>
        </w:rPr>
      </w:pPr>
      <w:r w:rsidRPr="00A02F6D">
        <w:rPr>
          <w:lang w:val="en-GB"/>
        </w:rPr>
        <w:t xml:space="preserve">NOTES </w:t>
      </w:r>
    </w:p>
    <w:p w14:paraId="4056869C" w14:textId="77777777" w:rsidR="007F6237" w:rsidRPr="00A02F6D" w:rsidRDefault="007F6237" w:rsidP="007F6237">
      <w:pPr>
        <w:pStyle w:val="ListParagraph"/>
        <w:widowControl/>
        <w:numPr>
          <w:ilvl w:val="0"/>
          <w:numId w:val="7"/>
        </w:numPr>
        <w:tabs>
          <w:tab w:val="left" w:pos="284"/>
          <w:tab w:val="left" w:pos="1477"/>
        </w:tabs>
        <w:autoSpaceDE/>
        <w:autoSpaceDN/>
        <w:spacing w:before="0"/>
        <w:ind w:hanging="862"/>
        <w:contextualSpacing/>
        <w:rPr>
          <w:lang w:val="en-GB"/>
        </w:rPr>
      </w:pPr>
      <w:r w:rsidRPr="00A02F6D">
        <w:rPr>
          <w:lang w:val="en-GB"/>
        </w:rPr>
        <w:t xml:space="preserve">QS University rankings available at </w:t>
      </w:r>
      <w:hyperlink r:id="rId14" w:history="1">
        <w:r w:rsidRPr="00A02F6D">
          <w:rPr>
            <w:rStyle w:val="Hyperlink"/>
            <w:lang w:val="en-GB"/>
          </w:rPr>
          <w:t>https://www.topuniversities.com</w:t>
        </w:r>
      </w:hyperlink>
    </w:p>
    <w:p w14:paraId="5276E104" w14:textId="77777777" w:rsidR="007F6237" w:rsidRPr="00A02F6D" w:rsidRDefault="007F6237" w:rsidP="007F6237">
      <w:pPr>
        <w:pStyle w:val="ListParagraph"/>
        <w:widowControl/>
        <w:numPr>
          <w:ilvl w:val="0"/>
          <w:numId w:val="7"/>
        </w:numPr>
        <w:tabs>
          <w:tab w:val="left" w:pos="284"/>
          <w:tab w:val="left" w:pos="1477"/>
        </w:tabs>
        <w:autoSpaceDE/>
        <w:autoSpaceDN/>
        <w:spacing w:before="0"/>
        <w:ind w:hanging="862"/>
        <w:contextualSpacing/>
        <w:rPr>
          <w:lang w:val="en-GB"/>
        </w:rPr>
      </w:pPr>
      <w:r w:rsidRPr="00A02F6D">
        <w:rPr>
          <w:lang w:val="en-GB"/>
        </w:rPr>
        <w:t xml:space="preserve">THE University rankings available at </w:t>
      </w:r>
      <w:hyperlink r:id="rId15" w:history="1">
        <w:r w:rsidRPr="00A02F6D">
          <w:rPr>
            <w:rStyle w:val="Hyperlink"/>
            <w:lang w:val="en-GB"/>
          </w:rPr>
          <w:t>https://www.timeshighereducation.com</w:t>
        </w:r>
      </w:hyperlink>
      <w:r w:rsidRPr="00A02F6D">
        <w:rPr>
          <w:lang w:val="en-GB"/>
        </w:rPr>
        <w:t xml:space="preserve"> </w:t>
      </w:r>
    </w:p>
    <w:p w14:paraId="35A34832" w14:textId="77777777" w:rsidR="007F6237" w:rsidRPr="00A02F6D" w:rsidRDefault="007F6237" w:rsidP="007F6237">
      <w:pPr>
        <w:pStyle w:val="ListParagraph"/>
        <w:widowControl/>
        <w:numPr>
          <w:ilvl w:val="0"/>
          <w:numId w:val="7"/>
        </w:numPr>
        <w:tabs>
          <w:tab w:val="left" w:pos="284"/>
          <w:tab w:val="left" w:pos="1477"/>
        </w:tabs>
        <w:autoSpaceDE/>
        <w:autoSpaceDN/>
        <w:spacing w:before="0"/>
        <w:ind w:left="284" w:hanging="426"/>
        <w:contextualSpacing/>
        <w:rPr>
          <w:lang w:val="en-GB"/>
        </w:rPr>
      </w:pPr>
      <w:r w:rsidRPr="00A02F6D">
        <w:rPr>
          <w:lang w:val="en-GB"/>
        </w:rPr>
        <w:t xml:space="preserve">Please provide a grade point average (GPA) for each completed year of your undergraduate degree. For your current year, the GPA for Semester 1 should be provided. If your university does not use grade point averages, a useful tool to calculate your GPA is available at </w:t>
      </w:r>
      <w:hyperlink r:id="rId16" w:history="1">
        <w:r w:rsidRPr="00A02F6D">
          <w:rPr>
            <w:rStyle w:val="Hyperlink"/>
            <w:lang w:val="en-GB"/>
          </w:rPr>
          <w:t>https://www.foreigncredits.com/resources/gpa-calculator/</w:t>
        </w:r>
      </w:hyperlink>
      <w:r w:rsidRPr="00A02F6D">
        <w:rPr>
          <w:lang w:val="en-GB"/>
        </w:rPr>
        <w:t xml:space="preserve"> . If you are converting your grade to a GPA, please also indicate your grade and the grading scale used by your university. </w:t>
      </w:r>
    </w:p>
    <w:p w14:paraId="541575A9" w14:textId="77777777" w:rsidR="007F6237" w:rsidRPr="00A02F6D" w:rsidRDefault="007F6237" w:rsidP="007F6237">
      <w:pPr>
        <w:pStyle w:val="ListParagraph"/>
        <w:tabs>
          <w:tab w:val="left" w:pos="284"/>
          <w:tab w:val="left" w:pos="1477"/>
        </w:tabs>
        <w:ind w:left="284" w:hanging="426"/>
        <w:rPr>
          <w:lang w:val="en-GB"/>
        </w:rPr>
      </w:pPr>
    </w:p>
    <w:p w14:paraId="6487C40C" w14:textId="164D676D" w:rsidR="009E1766" w:rsidRPr="00A02F6D" w:rsidRDefault="009E1766">
      <w:pPr>
        <w:pStyle w:val="BodyText"/>
        <w:tabs>
          <w:tab w:val="right" w:pos="10218"/>
        </w:tabs>
        <w:spacing w:before="82"/>
        <w:ind w:left="127"/>
        <w:rPr>
          <w:rFonts w:asciiTheme="minorHAnsi" w:hAnsiTheme="minorHAnsi" w:cstheme="minorHAnsi"/>
          <w:b/>
          <w:color w:val="DF1835"/>
          <w:lang w:val="en-GB"/>
        </w:rPr>
      </w:pPr>
    </w:p>
    <w:p w14:paraId="4778DE8B" w14:textId="16D1E418" w:rsidR="009E1766" w:rsidRPr="00A02F6D" w:rsidRDefault="009E1766">
      <w:pPr>
        <w:pStyle w:val="BodyText"/>
        <w:tabs>
          <w:tab w:val="right" w:pos="10218"/>
        </w:tabs>
        <w:spacing w:before="82"/>
        <w:ind w:left="127"/>
        <w:rPr>
          <w:rFonts w:asciiTheme="minorHAnsi" w:hAnsiTheme="minorHAnsi" w:cstheme="minorHAnsi"/>
          <w:b/>
          <w:color w:val="DF1835"/>
          <w:lang w:val="en-GB"/>
        </w:rPr>
      </w:pPr>
    </w:p>
    <w:p w14:paraId="0AE352F6" w14:textId="124ED9F2" w:rsidR="009E1766" w:rsidRPr="00A02F6D" w:rsidRDefault="009E1766" w:rsidP="00A02F6D">
      <w:pPr>
        <w:pStyle w:val="BodyText"/>
        <w:tabs>
          <w:tab w:val="right" w:pos="10218"/>
        </w:tabs>
        <w:spacing w:before="82"/>
        <w:rPr>
          <w:rFonts w:asciiTheme="minorHAnsi" w:hAnsiTheme="minorHAnsi" w:cstheme="minorHAnsi"/>
          <w:b/>
          <w:color w:val="DF1835"/>
          <w:lang w:val="en-GB"/>
        </w:rPr>
      </w:pPr>
    </w:p>
    <w:sectPr w:rsidR="009E1766" w:rsidRPr="00A02F6D" w:rsidSect="00A02F6D">
      <w:pgSz w:w="11910" w:h="16840"/>
      <w:pgMar w:top="620" w:right="780" w:bottom="851"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BD059E" w14:textId="77777777" w:rsidR="00F7763B" w:rsidRDefault="00F7763B" w:rsidP="004E2111">
      <w:r>
        <w:separator/>
      </w:r>
    </w:p>
  </w:endnote>
  <w:endnote w:type="continuationSeparator" w:id="0">
    <w:p w14:paraId="276DDA1F" w14:textId="77777777" w:rsidR="00F7763B" w:rsidRDefault="00F7763B" w:rsidP="004E2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Avenir-Black">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venir 45 Book">
    <w:altName w:val="Avenir 45 Book"/>
    <w:panose1 w:val="00000000000000000000"/>
    <w:charset w:val="00"/>
    <w:family w:val="swiss"/>
    <w:notTrueType/>
    <w:pitch w:val="default"/>
    <w:sig w:usb0="00000003" w:usb1="00000000" w:usb2="00000000" w:usb3="00000000" w:csb0="00000001" w:csb1="00000000"/>
  </w:font>
  <w:font w:name="Avenir-Medium">
    <w:altName w:val="M Avenir Medium"/>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00251" w14:textId="77777777" w:rsidR="00F7763B" w:rsidRDefault="00F7763B" w:rsidP="004E2111">
      <w:r>
        <w:separator/>
      </w:r>
    </w:p>
  </w:footnote>
  <w:footnote w:type="continuationSeparator" w:id="0">
    <w:p w14:paraId="5CD16184" w14:textId="77777777" w:rsidR="00F7763B" w:rsidRDefault="00F7763B" w:rsidP="004E2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9AE18" w14:textId="77777777" w:rsidR="006A4C9A" w:rsidRDefault="006A4C9A" w:rsidP="009A2470">
    <w:pPr>
      <w:pStyle w:val="Header"/>
      <w:ind w:left="-14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B4B45"/>
    <w:multiLevelType w:val="hybridMultilevel"/>
    <w:tmpl w:val="9C04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0A269D"/>
    <w:multiLevelType w:val="hybridMultilevel"/>
    <w:tmpl w:val="0074E3FA"/>
    <w:lvl w:ilvl="0" w:tplc="20D26902">
      <w:start w:val="1"/>
      <w:numFmt w:val="bullet"/>
      <w:lvlText w:val=""/>
      <w:lvlJc w:val="left"/>
      <w:pPr>
        <w:ind w:left="720" w:hanging="360"/>
      </w:pPr>
      <w:rPr>
        <w:rFonts w:ascii="Symbol" w:hAnsi="Symbol" w:hint="default"/>
        <w:color w:val="FC00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B71C55"/>
    <w:multiLevelType w:val="hybridMultilevel"/>
    <w:tmpl w:val="32FC7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4C41A1B"/>
    <w:multiLevelType w:val="hybridMultilevel"/>
    <w:tmpl w:val="7362DA08"/>
    <w:lvl w:ilvl="0" w:tplc="19CE713C">
      <w:start w:val="1"/>
      <w:numFmt w:val="bullet"/>
      <w:lvlText w:val=""/>
      <w:lvlJc w:val="left"/>
      <w:pPr>
        <w:ind w:left="720" w:hanging="360"/>
      </w:pPr>
      <w:rPr>
        <w:rFonts w:ascii="Symbol" w:hAnsi="Symbol" w:hint="default"/>
        <w:color w:val="FC002A"/>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26C22D16"/>
    <w:multiLevelType w:val="hybridMultilevel"/>
    <w:tmpl w:val="ECAAE0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9F2D0F"/>
    <w:multiLevelType w:val="hybridMultilevel"/>
    <w:tmpl w:val="9ED4CA3E"/>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6" w15:restartNumberingAfterBreak="0">
    <w:nsid w:val="2D931152"/>
    <w:multiLevelType w:val="hybridMultilevel"/>
    <w:tmpl w:val="507E8676"/>
    <w:lvl w:ilvl="0" w:tplc="BD3A0614">
      <w:numFmt w:val="bullet"/>
      <w:lvlText w:val="•"/>
      <w:lvlJc w:val="left"/>
      <w:pPr>
        <w:ind w:left="401" w:hanging="275"/>
      </w:pPr>
      <w:rPr>
        <w:rFonts w:ascii="Calibri" w:eastAsia="Calibri" w:hAnsi="Calibri" w:cs="Calibri" w:hint="default"/>
        <w:color w:val="DF1835"/>
        <w:w w:val="100"/>
        <w:sz w:val="20"/>
        <w:szCs w:val="20"/>
        <w:lang w:val="en-US" w:eastAsia="en-US" w:bidi="en-US"/>
      </w:rPr>
    </w:lvl>
    <w:lvl w:ilvl="1" w:tplc="70EED0B8">
      <w:numFmt w:val="bullet"/>
      <w:lvlText w:val="•"/>
      <w:lvlJc w:val="left"/>
      <w:pPr>
        <w:ind w:left="864" w:hanging="275"/>
      </w:pPr>
      <w:rPr>
        <w:rFonts w:hint="default"/>
        <w:lang w:val="en-US" w:eastAsia="en-US" w:bidi="en-US"/>
      </w:rPr>
    </w:lvl>
    <w:lvl w:ilvl="2" w:tplc="DCA4F828">
      <w:numFmt w:val="bullet"/>
      <w:lvlText w:val="•"/>
      <w:lvlJc w:val="left"/>
      <w:pPr>
        <w:ind w:left="1328" w:hanging="275"/>
      </w:pPr>
      <w:rPr>
        <w:rFonts w:hint="default"/>
        <w:lang w:val="en-US" w:eastAsia="en-US" w:bidi="en-US"/>
      </w:rPr>
    </w:lvl>
    <w:lvl w:ilvl="3" w:tplc="ADA04780">
      <w:numFmt w:val="bullet"/>
      <w:lvlText w:val="•"/>
      <w:lvlJc w:val="left"/>
      <w:pPr>
        <w:ind w:left="1792" w:hanging="275"/>
      </w:pPr>
      <w:rPr>
        <w:rFonts w:hint="default"/>
        <w:lang w:val="en-US" w:eastAsia="en-US" w:bidi="en-US"/>
      </w:rPr>
    </w:lvl>
    <w:lvl w:ilvl="4" w:tplc="7AD0DAF4">
      <w:numFmt w:val="bullet"/>
      <w:lvlText w:val="•"/>
      <w:lvlJc w:val="left"/>
      <w:pPr>
        <w:ind w:left="2257" w:hanging="275"/>
      </w:pPr>
      <w:rPr>
        <w:rFonts w:hint="default"/>
        <w:lang w:val="en-US" w:eastAsia="en-US" w:bidi="en-US"/>
      </w:rPr>
    </w:lvl>
    <w:lvl w:ilvl="5" w:tplc="7AEE77E4">
      <w:numFmt w:val="bullet"/>
      <w:lvlText w:val="•"/>
      <w:lvlJc w:val="left"/>
      <w:pPr>
        <w:ind w:left="2721" w:hanging="275"/>
      </w:pPr>
      <w:rPr>
        <w:rFonts w:hint="default"/>
        <w:lang w:val="en-US" w:eastAsia="en-US" w:bidi="en-US"/>
      </w:rPr>
    </w:lvl>
    <w:lvl w:ilvl="6" w:tplc="E4369520">
      <w:numFmt w:val="bullet"/>
      <w:lvlText w:val="•"/>
      <w:lvlJc w:val="left"/>
      <w:pPr>
        <w:ind w:left="3185" w:hanging="275"/>
      </w:pPr>
      <w:rPr>
        <w:rFonts w:hint="default"/>
        <w:lang w:val="en-US" w:eastAsia="en-US" w:bidi="en-US"/>
      </w:rPr>
    </w:lvl>
    <w:lvl w:ilvl="7" w:tplc="5AF6FACC">
      <w:numFmt w:val="bullet"/>
      <w:lvlText w:val="•"/>
      <w:lvlJc w:val="left"/>
      <w:pPr>
        <w:ind w:left="3649" w:hanging="275"/>
      </w:pPr>
      <w:rPr>
        <w:rFonts w:hint="default"/>
        <w:lang w:val="en-US" w:eastAsia="en-US" w:bidi="en-US"/>
      </w:rPr>
    </w:lvl>
    <w:lvl w:ilvl="8" w:tplc="2FB800D0">
      <w:numFmt w:val="bullet"/>
      <w:lvlText w:val="•"/>
      <w:lvlJc w:val="left"/>
      <w:pPr>
        <w:ind w:left="4114" w:hanging="275"/>
      </w:pPr>
      <w:rPr>
        <w:rFonts w:hint="default"/>
        <w:lang w:val="en-US" w:eastAsia="en-US" w:bidi="en-US"/>
      </w:rPr>
    </w:lvl>
  </w:abstractNum>
  <w:abstractNum w:abstractNumId="7" w15:restartNumberingAfterBreak="0">
    <w:nsid w:val="4C983B79"/>
    <w:multiLevelType w:val="hybridMultilevel"/>
    <w:tmpl w:val="82383330"/>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4D9F123E"/>
    <w:multiLevelType w:val="hybridMultilevel"/>
    <w:tmpl w:val="3DF4337A"/>
    <w:lvl w:ilvl="0" w:tplc="BB6E1C50">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655220"/>
    <w:multiLevelType w:val="hybridMultilevel"/>
    <w:tmpl w:val="BACA6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9C700E"/>
    <w:multiLevelType w:val="hybridMultilevel"/>
    <w:tmpl w:val="451E1C9E"/>
    <w:lvl w:ilvl="0" w:tplc="0F9C44A8">
      <w:start w:val="1"/>
      <w:numFmt w:val="bullet"/>
      <w:lvlText w:val=""/>
      <w:lvlJc w:val="left"/>
      <w:pPr>
        <w:ind w:left="648" w:hanging="360"/>
      </w:pPr>
      <w:rPr>
        <w:rFonts w:ascii="Symbol" w:hAnsi="Symbol" w:hint="default"/>
        <w:color w:val="FF0000"/>
      </w:rPr>
    </w:lvl>
    <w:lvl w:ilvl="1" w:tplc="18090003">
      <w:start w:val="1"/>
      <w:numFmt w:val="bullet"/>
      <w:lvlText w:val="o"/>
      <w:lvlJc w:val="left"/>
      <w:pPr>
        <w:ind w:left="1368" w:hanging="360"/>
      </w:pPr>
      <w:rPr>
        <w:rFonts w:ascii="Courier New" w:hAnsi="Courier New" w:cs="Courier New" w:hint="default"/>
      </w:rPr>
    </w:lvl>
    <w:lvl w:ilvl="2" w:tplc="18090005">
      <w:start w:val="1"/>
      <w:numFmt w:val="bullet"/>
      <w:lvlText w:val=""/>
      <w:lvlJc w:val="left"/>
      <w:pPr>
        <w:ind w:left="2088" w:hanging="360"/>
      </w:pPr>
      <w:rPr>
        <w:rFonts w:ascii="Wingdings" w:hAnsi="Wingdings" w:hint="default"/>
      </w:rPr>
    </w:lvl>
    <w:lvl w:ilvl="3" w:tplc="18090001" w:tentative="1">
      <w:start w:val="1"/>
      <w:numFmt w:val="bullet"/>
      <w:lvlText w:val=""/>
      <w:lvlJc w:val="left"/>
      <w:pPr>
        <w:ind w:left="2808" w:hanging="360"/>
      </w:pPr>
      <w:rPr>
        <w:rFonts w:ascii="Symbol" w:hAnsi="Symbol" w:hint="default"/>
      </w:rPr>
    </w:lvl>
    <w:lvl w:ilvl="4" w:tplc="18090003" w:tentative="1">
      <w:start w:val="1"/>
      <w:numFmt w:val="bullet"/>
      <w:lvlText w:val="o"/>
      <w:lvlJc w:val="left"/>
      <w:pPr>
        <w:ind w:left="3528" w:hanging="360"/>
      </w:pPr>
      <w:rPr>
        <w:rFonts w:ascii="Courier New" w:hAnsi="Courier New" w:cs="Courier New" w:hint="default"/>
      </w:rPr>
    </w:lvl>
    <w:lvl w:ilvl="5" w:tplc="18090005" w:tentative="1">
      <w:start w:val="1"/>
      <w:numFmt w:val="bullet"/>
      <w:lvlText w:val=""/>
      <w:lvlJc w:val="left"/>
      <w:pPr>
        <w:ind w:left="4248" w:hanging="360"/>
      </w:pPr>
      <w:rPr>
        <w:rFonts w:ascii="Wingdings" w:hAnsi="Wingdings" w:hint="default"/>
      </w:rPr>
    </w:lvl>
    <w:lvl w:ilvl="6" w:tplc="18090001" w:tentative="1">
      <w:start w:val="1"/>
      <w:numFmt w:val="bullet"/>
      <w:lvlText w:val=""/>
      <w:lvlJc w:val="left"/>
      <w:pPr>
        <w:ind w:left="4968" w:hanging="360"/>
      </w:pPr>
      <w:rPr>
        <w:rFonts w:ascii="Symbol" w:hAnsi="Symbol" w:hint="default"/>
      </w:rPr>
    </w:lvl>
    <w:lvl w:ilvl="7" w:tplc="18090003" w:tentative="1">
      <w:start w:val="1"/>
      <w:numFmt w:val="bullet"/>
      <w:lvlText w:val="o"/>
      <w:lvlJc w:val="left"/>
      <w:pPr>
        <w:ind w:left="5688" w:hanging="360"/>
      </w:pPr>
      <w:rPr>
        <w:rFonts w:ascii="Courier New" w:hAnsi="Courier New" w:cs="Courier New" w:hint="default"/>
      </w:rPr>
    </w:lvl>
    <w:lvl w:ilvl="8" w:tplc="18090005" w:tentative="1">
      <w:start w:val="1"/>
      <w:numFmt w:val="bullet"/>
      <w:lvlText w:val=""/>
      <w:lvlJc w:val="left"/>
      <w:pPr>
        <w:ind w:left="6408" w:hanging="360"/>
      </w:pPr>
      <w:rPr>
        <w:rFonts w:ascii="Wingdings" w:hAnsi="Wingdings" w:hint="default"/>
      </w:rPr>
    </w:lvl>
  </w:abstractNum>
  <w:abstractNum w:abstractNumId="11" w15:restartNumberingAfterBreak="0">
    <w:nsid w:val="75883D97"/>
    <w:multiLevelType w:val="hybridMultilevel"/>
    <w:tmpl w:val="11A2B08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7"/>
  </w:num>
  <w:num w:numId="5">
    <w:abstractNumId w:val="2"/>
  </w:num>
  <w:num w:numId="6">
    <w:abstractNumId w:val="9"/>
  </w:num>
  <w:num w:numId="7">
    <w:abstractNumId w:val="3"/>
  </w:num>
  <w:num w:numId="8">
    <w:abstractNumId w:val="8"/>
  </w:num>
  <w:num w:numId="9">
    <w:abstractNumId w:val="1"/>
  </w:num>
  <w:num w:numId="10">
    <w:abstractNumId w:val="11"/>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9D"/>
    <w:rsid w:val="00007625"/>
    <w:rsid w:val="0001332F"/>
    <w:rsid w:val="00022147"/>
    <w:rsid w:val="00047F11"/>
    <w:rsid w:val="000515D5"/>
    <w:rsid w:val="00081750"/>
    <w:rsid w:val="00086C4E"/>
    <w:rsid w:val="000A113F"/>
    <w:rsid w:val="000C0471"/>
    <w:rsid w:val="00102872"/>
    <w:rsid w:val="001339F9"/>
    <w:rsid w:val="00154B60"/>
    <w:rsid w:val="00155A62"/>
    <w:rsid w:val="0018676E"/>
    <w:rsid w:val="001A3C96"/>
    <w:rsid w:val="001A69F0"/>
    <w:rsid w:val="001F0ED1"/>
    <w:rsid w:val="001F2B73"/>
    <w:rsid w:val="002020F5"/>
    <w:rsid w:val="0023479C"/>
    <w:rsid w:val="00234C8F"/>
    <w:rsid w:val="00247B2D"/>
    <w:rsid w:val="0025012F"/>
    <w:rsid w:val="00291F00"/>
    <w:rsid w:val="002D49AC"/>
    <w:rsid w:val="002D524E"/>
    <w:rsid w:val="00326D01"/>
    <w:rsid w:val="00365288"/>
    <w:rsid w:val="00391F74"/>
    <w:rsid w:val="003C2720"/>
    <w:rsid w:val="003D6AF4"/>
    <w:rsid w:val="004116BD"/>
    <w:rsid w:val="00423D6E"/>
    <w:rsid w:val="004A5676"/>
    <w:rsid w:val="004C27FC"/>
    <w:rsid w:val="004D72C3"/>
    <w:rsid w:val="004E2111"/>
    <w:rsid w:val="004E2917"/>
    <w:rsid w:val="00503922"/>
    <w:rsid w:val="00533B98"/>
    <w:rsid w:val="0053429B"/>
    <w:rsid w:val="005574D4"/>
    <w:rsid w:val="005655DA"/>
    <w:rsid w:val="00581C87"/>
    <w:rsid w:val="00586510"/>
    <w:rsid w:val="00587352"/>
    <w:rsid w:val="005D67A6"/>
    <w:rsid w:val="00634133"/>
    <w:rsid w:val="006616FE"/>
    <w:rsid w:val="00667A83"/>
    <w:rsid w:val="00670053"/>
    <w:rsid w:val="00690F73"/>
    <w:rsid w:val="006A4C9A"/>
    <w:rsid w:val="006B3EDB"/>
    <w:rsid w:val="006B4BBF"/>
    <w:rsid w:val="006D3D28"/>
    <w:rsid w:val="006E3FF3"/>
    <w:rsid w:val="00715F40"/>
    <w:rsid w:val="00716741"/>
    <w:rsid w:val="007776EF"/>
    <w:rsid w:val="007F6237"/>
    <w:rsid w:val="00811163"/>
    <w:rsid w:val="00832B0C"/>
    <w:rsid w:val="00846DA4"/>
    <w:rsid w:val="008509F1"/>
    <w:rsid w:val="008924B7"/>
    <w:rsid w:val="00896EF7"/>
    <w:rsid w:val="008A4016"/>
    <w:rsid w:val="008A7A98"/>
    <w:rsid w:val="008B1B7E"/>
    <w:rsid w:val="008E5990"/>
    <w:rsid w:val="00926744"/>
    <w:rsid w:val="00943773"/>
    <w:rsid w:val="009A2470"/>
    <w:rsid w:val="009B6507"/>
    <w:rsid w:val="009C729D"/>
    <w:rsid w:val="009E1766"/>
    <w:rsid w:val="009F1415"/>
    <w:rsid w:val="00A02F6D"/>
    <w:rsid w:val="00A21EB8"/>
    <w:rsid w:val="00A63EE1"/>
    <w:rsid w:val="00A837B4"/>
    <w:rsid w:val="00AA4D69"/>
    <w:rsid w:val="00AB2272"/>
    <w:rsid w:val="00AB6568"/>
    <w:rsid w:val="00AD09FE"/>
    <w:rsid w:val="00AE659C"/>
    <w:rsid w:val="00B05112"/>
    <w:rsid w:val="00B70058"/>
    <w:rsid w:val="00BA2AFB"/>
    <w:rsid w:val="00BB4897"/>
    <w:rsid w:val="00BC4B21"/>
    <w:rsid w:val="00C06B6F"/>
    <w:rsid w:val="00C9619F"/>
    <w:rsid w:val="00CB5854"/>
    <w:rsid w:val="00CE101B"/>
    <w:rsid w:val="00D21767"/>
    <w:rsid w:val="00D26E9C"/>
    <w:rsid w:val="00D42390"/>
    <w:rsid w:val="00D767D4"/>
    <w:rsid w:val="00DA7440"/>
    <w:rsid w:val="00DC0FC7"/>
    <w:rsid w:val="00DF7DCB"/>
    <w:rsid w:val="00E51C3D"/>
    <w:rsid w:val="00EB03EE"/>
    <w:rsid w:val="00EC7348"/>
    <w:rsid w:val="00EF20B0"/>
    <w:rsid w:val="00F13B3C"/>
    <w:rsid w:val="00F7763B"/>
    <w:rsid w:val="00FE10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63E7980"/>
  <w15:docId w15:val="{801E12B2-86A4-4779-975C-648D4D538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29"/>
      <w:ind w:left="115"/>
      <w:outlineLvl w:val="0"/>
    </w:pPr>
    <w:rPr>
      <w:rFonts w:ascii="Lucida Sans" w:eastAsia="Lucida Sans" w:hAnsi="Lucida Sans" w:cs="Lucida Sans"/>
      <w:sz w:val="51"/>
      <w:szCs w:val="5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before="2"/>
      <w:ind w:left="393" w:hanging="275"/>
    </w:pPr>
  </w:style>
  <w:style w:type="paragraph" w:customStyle="1" w:styleId="TableParagraph">
    <w:name w:val="Table Paragraph"/>
    <w:basedOn w:val="Normal"/>
    <w:uiPriority w:val="1"/>
    <w:qFormat/>
    <w:pPr>
      <w:spacing w:before="129"/>
      <w:ind w:left="170"/>
    </w:pPr>
  </w:style>
  <w:style w:type="paragraph" w:styleId="BalloonText">
    <w:name w:val="Balloon Text"/>
    <w:basedOn w:val="Normal"/>
    <w:link w:val="BalloonTextChar"/>
    <w:uiPriority w:val="99"/>
    <w:semiHidden/>
    <w:unhideWhenUsed/>
    <w:rsid w:val="00E51C3D"/>
    <w:rPr>
      <w:rFonts w:ascii="Tahoma" w:hAnsi="Tahoma" w:cs="Tahoma"/>
      <w:sz w:val="16"/>
      <w:szCs w:val="16"/>
    </w:rPr>
  </w:style>
  <w:style w:type="character" w:customStyle="1" w:styleId="BalloonTextChar">
    <w:name w:val="Balloon Text Char"/>
    <w:basedOn w:val="DefaultParagraphFont"/>
    <w:link w:val="BalloonText"/>
    <w:uiPriority w:val="99"/>
    <w:semiHidden/>
    <w:rsid w:val="00E51C3D"/>
    <w:rPr>
      <w:rFonts w:ascii="Tahoma" w:eastAsia="Calibri" w:hAnsi="Tahoma" w:cs="Tahoma"/>
      <w:sz w:val="16"/>
      <w:szCs w:val="16"/>
      <w:lang w:bidi="en-US"/>
    </w:rPr>
  </w:style>
  <w:style w:type="character" w:styleId="PlaceholderText">
    <w:name w:val="Placeholder Text"/>
    <w:basedOn w:val="DefaultParagraphFont"/>
    <w:uiPriority w:val="99"/>
    <w:semiHidden/>
    <w:rsid w:val="00EB03EE"/>
    <w:rPr>
      <w:color w:val="808080"/>
    </w:rPr>
  </w:style>
  <w:style w:type="character" w:customStyle="1" w:styleId="highlight">
    <w:name w:val="highlight"/>
    <w:basedOn w:val="DefaultParagraphFont"/>
    <w:rsid w:val="00670053"/>
  </w:style>
  <w:style w:type="character" w:styleId="Hyperlink">
    <w:name w:val="Hyperlink"/>
    <w:basedOn w:val="DefaultParagraphFont"/>
    <w:uiPriority w:val="99"/>
    <w:unhideWhenUsed/>
    <w:rsid w:val="00670053"/>
    <w:rPr>
      <w:color w:val="0000FF" w:themeColor="hyperlink"/>
      <w:u w:val="single"/>
    </w:rPr>
  </w:style>
  <w:style w:type="paragraph" w:customStyle="1" w:styleId="Default">
    <w:name w:val="Default"/>
    <w:rsid w:val="006D3D28"/>
    <w:pPr>
      <w:widowControl/>
      <w:adjustRightInd w:val="0"/>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7F6237"/>
    <w:rPr>
      <w:sz w:val="18"/>
      <w:szCs w:val="18"/>
    </w:rPr>
  </w:style>
  <w:style w:type="paragraph" w:styleId="CommentText">
    <w:name w:val="annotation text"/>
    <w:basedOn w:val="Normal"/>
    <w:link w:val="CommentTextChar"/>
    <w:uiPriority w:val="99"/>
    <w:semiHidden/>
    <w:unhideWhenUsed/>
    <w:rsid w:val="007F6237"/>
    <w:pPr>
      <w:widowControl/>
      <w:autoSpaceDE/>
      <w:autoSpaceDN/>
      <w:spacing w:after="200"/>
    </w:pPr>
    <w:rPr>
      <w:rFonts w:asciiTheme="minorHAnsi" w:eastAsiaTheme="minorHAnsi" w:hAnsiTheme="minorHAnsi" w:cstheme="minorBidi"/>
      <w:sz w:val="24"/>
      <w:szCs w:val="24"/>
      <w:lang w:val="en-IE" w:bidi="ar-SA"/>
    </w:rPr>
  </w:style>
  <w:style w:type="character" w:customStyle="1" w:styleId="CommentTextChar">
    <w:name w:val="Comment Text Char"/>
    <w:basedOn w:val="DefaultParagraphFont"/>
    <w:link w:val="CommentText"/>
    <w:uiPriority w:val="99"/>
    <w:semiHidden/>
    <w:rsid w:val="007F6237"/>
    <w:rPr>
      <w:sz w:val="24"/>
      <w:szCs w:val="24"/>
      <w:lang w:val="en-IE"/>
    </w:rPr>
  </w:style>
  <w:style w:type="paragraph" w:customStyle="1" w:styleId="BasicParagraph">
    <w:name w:val="[Basic Paragraph]"/>
    <w:basedOn w:val="Normal"/>
    <w:uiPriority w:val="99"/>
    <w:rsid w:val="007F6237"/>
    <w:pPr>
      <w:adjustRightInd w:val="0"/>
      <w:spacing w:line="288" w:lineRule="auto"/>
      <w:textAlignment w:val="center"/>
    </w:pPr>
    <w:rPr>
      <w:rFonts w:ascii="MinionPro-Regular" w:eastAsiaTheme="minorHAnsi" w:hAnsi="MinionPro-Regular" w:cs="MinionPro-Regular"/>
      <w:color w:val="000000"/>
      <w:sz w:val="24"/>
      <w:szCs w:val="24"/>
      <w:lang w:bidi="ar-SA"/>
    </w:rPr>
  </w:style>
  <w:style w:type="paragraph" w:customStyle="1" w:styleId="HEADERSNew">
    <w:name w:val="HEADERS New"/>
    <w:basedOn w:val="Normal"/>
    <w:qFormat/>
    <w:rsid w:val="007F6237"/>
    <w:pPr>
      <w:widowControl/>
      <w:autoSpaceDE/>
      <w:autoSpaceDN/>
      <w:spacing w:line="276" w:lineRule="auto"/>
      <w:jc w:val="both"/>
    </w:pPr>
    <w:rPr>
      <w:rFonts w:asciiTheme="minorHAnsi" w:eastAsiaTheme="minorHAnsi" w:hAnsiTheme="minorHAnsi" w:cstheme="minorBidi"/>
      <w:b/>
      <w:color w:val="FF0000"/>
      <w:sz w:val="28"/>
      <w:szCs w:val="28"/>
      <w:lang w:val="en-IE" w:bidi="ar-SA"/>
    </w:rPr>
  </w:style>
  <w:style w:type="character" w:customStyle="1" w:styleId="Title1">
    <w:name w:val="Title1"/>
    <w:uiPriority w:val="99"/>
    <w:rsid w:val="007F6237"/>
    <w:rPr>
      <w:rFonts w:ascii="Avenir-Black" w:hAnsi="Avenir-Black" w:cs="Avenir-Black"/>
      <w:outline/>
      <w:color w:val="000000"/>
      <w:sz w:val="31"/>
      <w:szCs w:val="31"/>
      <w14:textOutline w14:w="9525" w14:cap="flat" w14:cmpd="sng" w14:algn="ctr">
        <w14:solidFill>
          <w14:srgbClr w14:val="000000"/>
        </w14:solidFill>
        <w14:prstDash w14:val="solid"/>
        <w14:round/>
      </w14:textOutline>
      <w14:textFill>
        <w14:noFill/>
      </w14:textFill>
    </w:rPr>
  </w:style>
  <w:style w:type="table" w:styleId="TableGridLight">
    <w:name w:val="Grid Table Light"/>
    <w:basedOn w:val="TableNormal"/>
    <w:uiPriority w:val="99"/>
    <w:rsid w:val="007F6237"/>
    <w:pPr>
      <w:widowControl/>
      <w:autoSpaceDE/>
      <w:autoSpaceDN/>
    </w:pPr>
    <w:rPr>
      <w:lang w:val="en-I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4E2111"/>
    <w:pPr>
      <w:tabs>
        <w:tab w:val="center" w:pos="4680"/>
        <w:tab w:val="right" w:pos="9360"/>
      </w:tabs>
    </w:pPr>
  </w:style>
  <w:style w:type="character" w:customStyle="1" w:styleId="HeaderChar">
    <w:name w:val="Header Char"/>
    <w:basedOn w:val="DefaultParagraphFont"/>
    <w:link w:val="Header"/>
    <w:uiPriority w:val="99"/>
    <w:rsid w:val="004E2111"/>
    <w:rPr>
      <w:rFonts w:ascii="Calibri" w:eastAsia="Calibri" w:hAnsi="Calibri" w:cs="Calibri"/>
      <w:lang w:bidi="en-US"/>
    </w:rPr>
  </w:style>
  <w:style w:type="paragraph" w:styleId="Footer">
    <w:name w:val="footer"/>
    <w:basedOn w:val="Normal"/>
    <w:link w:val="FooterChar"/>
    <w:uiPriority w:val="99"/>
    <w:unhideWhenUsed/>
    <w:rsid w:val="004E2111"/>
    <w:pPr>
      <w:tabs>
        <w:tab w:val="center" w:pos="4680"/>
        <w:tab w:val="right" w:pos="9360"/>
      </w:tabs>
    </w:pPr>
  </w:style>
  <w:style w:type="character" w:customStyle="1" w:styleId="FooterChar">
    <w:name w:val="Footer Char"/>
    <w:basedOn w:val="DefaultParagraphFont"/>
    <w:link w:val="Footer"/>
    <w:uiPriority w:val="99"/>
    <w:rsid w:val="004E2111"/>
    <w:rPr>
      <w:rFonts w:ascii="Calibri" w:eastAsia="Calibri" w:hAnsi="Calibri" w:cs="Calibri"/>
      <w:lang w:bidi="en-US"/>
    </w:rPr>
  </w:style>
  <w:style w:type="paragraph" w:styleId="CommentSubject">
    <w:name w:val="annotation subject"/>
    <w:basedOn w:val="CommentText"/>
    <w:next w:val="CommentText"/>
    <w:link w:val="CommentSubjectChar"/>
    <w:uiPriority w:val="99"/>
    <w:semiHidden/>
    <w:unhideWhenUsed/>
    <w:rsid w:val="006A4C9A"/>
    <w:pPr>
      <w:widowControl w:val="0"/>
      <w:autoSpaceDE w:val="0"/>
      <w:autoSpaceDN w:val="0"/>
      <w:spacing w:after="0"/>
    </w:pPr>
    <w:rPr>
      <w:rFonts w:ascii="Calibri" w:eastAsia="Calibri" w:hAnsi="Calibri" w:cs="Calibri"/>
      <w:b/>
      <w:bCs/>
      <w:sz w:val="20"/>
      <w:szCs w:val="20"/>
      <w:lang w:val="en-US" w:bidi="en-US"/>
    </w:rPr>
  </w:style>
  <w:style w:type="character" w:customStyle="1" w:styleId="CommentSubjectChar">
    <w:name w:val="Comment Subject Char"/>
    <w:basedOn w:val="CommentTextChar"/>
    <w:link w:val="CommentSubject"/>
    <w:uiPriority w:val="99"/>
    <w:semiHidden/>
    <w:rsid w:val="006A4C9A"/>
    <w:rPr>
      <w:rFonts w:ascii="Calibri" w:eastAsia="Calibri" w:hAnsi="Calibri" w:cs="Calibri"/>
      <w:b/>
      <w:bCs/>
      <w:sz w:val="20"/>
      <w:szCs w:val="20"/>
      <w:lang w:val="en-IE" w:bidi="en-US"/>
    </w:rPr>
  </w:style>
  <w:style w:type="table" w:styleId="TableGrid">
    <w:name w:val="Table Grid"/>
    <w:basedOn w:val="TableNormal"/>
    <w:uiPriority w:val="59"/>
    <w:rsid w:val="000C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02F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387875">
      <w:bodyDiv w:val="1"/>
      <w:marLeft w:val="0"/>
      <w:marRight w:val="0"/>
      <w:marTop w:val="0"/>
      <w:marBottom w:val="0"/>
      <w:divBdr>
        <w:top w:val="none" w:sz="0" w:space="0" w:color="auto"/>
        <w:left w:val="none" w:sz="0" w:space="0" w:color="auto"/>
        <w:bottom w:val="none" w:sz="0" w:space="0" w:color="auto"/>
        <w:right w:val="none" w:sz="0" w:space="0" w:color="auto"/>
      </w:divBdr>
    </w:div>
    <w:div w:id="14420688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csi.com/dublin/research-and-innovation/research-careers/star-programme/star-phd"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arphd@rcsi.i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oreigncredits.com/resources/gpa-calculat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csi.ie/StARPhD" TargetMode="External"/><Relationship Id="rId5" Type="http://schemas.openxmlformats.org/officeDocument/2006/relationships/webSettings" Target="webSettings.xml"/><Relationship Id="rId15" Type="http://schemas.openxmlformats.org/officeDocument/2006/relationships/hyperlink" Target="https://www.timeshighereducation.com" TargetMode="External"/><Relationship Id="rId10" Type="http://schemas.openxmlformats.org/officeDocument/2006/relationships/hyperlink" Target="https://www.rcsi.com/dublin/research-and-innovation/research-careers/star-programme/star-ph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topuniversiti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B3F9F-D1AD-4A96-B056-26C9DA3F7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880</Words>
  <Characters>5018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Royal College of Surgeons in Ireland</Company>
  <LinksUpToDate>false</LinksUpToDate>
  <CharactersWithSpaces>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Roisin Moriarty</dc:creator>
  <cp:lastModifiedBy>Ewa Dobrowolska</cp:lastModifiedBy>
  <cp:revision>2</cp:revision>
  <cp:lastPrinted>2018-02-22T17:02:00Z</cp:lastPrinted>
  <dcterms:created xsi:type="dcterms:W3CDTF">2019-11-04T10:17:00Z</dcterms:created>
  <dcterms:modified xsi:type="dcterms:W3CDTF">2019-11-04T10:17:00Z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2017-11-10T00:00:00Z</vt:filetime>
  </property>
  <property fmtid="{D5CDD505-2E9C-101B-9397-08002B2CF9AE}" pid="3" name="Creator">
    <vt:lpwstr>Adobe InDesign CC 2017 (Macintosh)</vt:lpwstr>
  </property>
  <property fmtid="{D5CDD505-2E9C-101B-9397-08002B2CF9AE}" pid="4" name="LastSaved">
    <vt:filetime>2017-12-12T00:00:00Z</vt:filetime>
  </property>
</Properties>
</file>